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5D8" w:rsidRDefault="00873499" w:rsidP="006975D8">
      <w:pPr>
        <w:spacing w:after="0" w:line="240" w:lineRule="auto"/>
        <w:ind w:left="5103"/>
        <w:jc w:val="center"/>
        <w:rPr>
          <w:rFonts w:ascii="Times New Roman" w:eastAsia="Times New Roman" w:hAnsi="Times New Roman" w:cs="Times New Roman"/>
          <w:bCs/>
          <w:sz w:val="24"/>
          <w:szCs w:val="24"/>
          <w:lang w:val="kk-KZ" w:eastAsia="ru-RU" w:bidi="ru-RU"/>
        </w:rPr>
      </w:pPr>
      <w:bookmarkStart w:id="0" w:name="_GoBack"/>
      <w:bookmarkEnd w:id="0"/>
      <w:r w:rsidRPr="006975D8">
        <w:rPr>
          <w:rFonts w:ascii="Times New Roman" w:eastAsia="Times New Roman" w:hAnsi="Times New Roman" w:cs="Times New Roman"/>
          <w:bCs/>
          <w:sz w:val="24"/>
          <w:szCs w:val="24"/>
          <w:lang w:val="kk-KZ" w:eastAsia="ru-RU" w:bidi="ru-RU"/>
        </w:rPr>
        <w:t>Солтүстік Қазақстан облысы</w:t>
      </w:r>
    </w:p>
    <w:p w:rsidR="00A55EDB" w:rsidRPr="006975D8" w:rsidRDefault="006975D8" w:rsidP="006975D8">
      <w:pPr>
        <w:spacing w:after="0" w:line="240" w:lineRule="auto"/>
        <w:ind w:left="5103"/>
        <w:jc w:val="center"/>
        <w:rPr>
          <w:rFonts w:ascii="Times New Roman" w:eastAsia="Times New Roman" w:hAnsi="Times New Roman" w:cs="Times New Roman"/>
          <w:bCs/>
          <w:sz w:val="24"/>
          <w:szCs w:val="24"/>
          <w:lang w:val="kk-KZ" w:eastAsia="ru-RU" w:bidi="ru-RU"/>
        </w:rPr>
      </w:pPr>
      <w:r>
        <w:rPr>
          <w:rFonts w:ascii="Times New Roman" w:eastAsia="Times New Roman" w:hAnsi="Times New Roman" w:cs="Times New Roman"/>
          <w:bCs/>
          <w:sz w:val="24"/>
          <w:szCs w:val="24"/>
          <w:lang w:val="kk-KZ" w:eastAsia="ru-RU" w:bidi="ru-RU"/>
        </w:rPr>
        <w:t xml:space="preserve"> </w:t>
      </w:r>
      <w:r w:rsidR="00873499" w:rsidRPr="006975D8">
        <w:rPr>
          <w:rFonts w:ascii="Times New Roman" w:eastAsia="Times New Roman" w:hAnsi="Times New Roman" w:cs="Times New Roman"/>
          <w:bCs/>
          <w:sz w:val="24"/>
          <w:szCs w:val="24"/>
          <w:lang w:val="kk-KZ" w:eastAsia="ru-RU" w:bidi="ru-RU"/>
        </w:rPr>
        <w:t>Ғабит Мүсірепов</w:t>
      </w:r>
    </w:p>
    <w:p w:rsidR="00B830A8" w:rsidRPr="006975D8" w:rsidRDefault="00873499" w:rsidP="006975D8">
      <w:pPr>
        <w:spacing w:after="0" w:line="240" w:lineRule="auto"/>
        <w:ind w:left="5103"/>
        <w:jc w:val="center"/>
        <w:rPr>
          <w:rFonts w:ascii="Times New Roman" w:eastAsia="Times New Roman" w:hAnsi="Times New Roman" w:cs="Times New Roman"/>
          <w:bCs/>
          <w:sz w:val="24"/>
          <w:szCs w:val="24"/>
          <w:lang w:val="kk-KZ" w:eastAsia="ru-RU" w:bidi="ru-RU"/>
        </w:rPr>
      </w:pPr>
      <w:r w:rsidRPr="006975D8">
        <w:rPr>
          <w:rFonts w:ascii="Times New Roman" w:eastAsia="Times New Roman" w:hAnsi="Times New Roman" w:cs="Times New Roman"/>
          <w:bCs/>
          <w:sz w:val="24"/>
          <w:szCs w:val="24"/>
          <w:lang w:val="kk-KZ" w:eastAsia="ru-RU" w:bidi="ru-RU"/>
        </w:rPr>
        <w:t>атындағы аудан</w:t>
      </w:r>
      <w:r w:rsidR="006975D8">
        <w:rPr>
          <w:rFonts w:ascii="Times New Roman" w:eastAsia="Times New Roman" w:hAnsi="Times New Roman" w:cs="Times New Roman"/>
          <w:bCs/>
          <w:sz w:val="24"/>
          <w:szCs w:val="24"/>
          <w:lang w:val="kk-KZ" w:eastAsia="ru-RU" w:bidi="ru-RU"/>
        </w:rPr>
        <w:t>ының орталықтандырылған кітапханалық жүйесі</w:t>
      </w:r>
      <w:r w:rsidR="006975D8" w:rsidRPr="006975D8">
        <w:rPr>
          <w:rFonts w:ascii="Times New Roman" w:eastAsia="Times New Roman" w:hAnsi="Times New Roman" w:cs="Times New Roman"/>
          <w:bCs/>
          <w:sz w:val="24"/>
          <w:szCs w:val="24"/>
          <w:lang w:val="kk-KZ" w:eastAsia="ru-RU" w:bidi="ru-RU"/>
        </w:rPr>
        <w:t>»</w:t>
      </w:r>
    </w:p>
    <w:p w:rsidR="00B830A8" w:rsidRPr="006975D8" w:rsidRDefault="00BD06FD" w:rsidP="006975D8">
      <w:pPr>
        <w:spacing w:after="0" w:line="240" w:lineRule="auto"/>
        <w:ind w:left="5103"/>
        <w:jc w:val="center"/>
        <w:rPr>
          <w:rFonts w:ascii="Times New Roman" w:eastAsia="Times New Roman" w:hAnsi="Times New Roman" w:cs="Times New Roman"/>
          <w:bCs/>
          <w:sz w:val="24"/>
          <w:szCs w:val="24"/>
          <w:lang w:val="kk-KZ" w:eastAsia="ru-RU" w:bidi="ru-RU"/>
        </w:rPr>
      </w:pPr>
      <w:r w:rsidRPr="006975D8">
        <w:rPr>
          <w:rFonts w:ascii="Times New Roman" w:eastAsia="Times New Roman" w:hAnsi="Times New Roman" w:cs="Times New Roman"/>
          <w:bCs/>
          <w:sz w:val="24"/>
          <w:szCs w:val="24"/>
          <w:lang w:val="kk-KZ" w:eastAsia="ru-RU" w:bidi="ru-RU"/>
        </w:rPr>
        <w:t>коммуналдық мемлекеттік мекемесінің</w:t>
      </w:r>
    </w:p>
    <w:p w:rsidR="00B830A8" w:rsidRPr="006975D8" w:rsidRDefault="006975D8" w:rsidP="006975D8">
      <w:pPr>
        <w:spacing w:after="0" w:line="240" w:lineRule="auto"/>
        <w:ind w:left="5103"/>
        <w:jc w:val="center"/>
        <w:rPr>
          <w:rFonts w:ascii="Times New Roman" w:eastAsia="Times New Roman" w:hAnsi="Times New Roman" w:cs="Times New Roman"/>
          <w:bCs/>
          <w:sz w:val="24"/>
          <w:szCs w:val="24"/>
          <w:lang w:val="kk-KZ" w:eastAsia="ru-RU" w:bidi="ru-RU"/>
        </w:rPr>
      </w:pPr>
      <w:r>
        <w:rPr>
          <w:rFonts w:ascii="Times New Roman" w:eastAsia="Times New Roman" w:hAnsi="Times New Roman" w:cs="Times New Roman"/>
          <w:bCs/>
          <w:sz w:val="24"/>
          <w:szCs w:val="24"/>
          <w:lang w:val="kk-KZ" w:eastAsia="ru-RU" w:bidi="ru-RU"/>
        </w:rPr>
        <w:t xml:space="preserve">директорының </w:t>
      </w:r>
      <w:r w:rsidR="00873499" w:rsidRPr="006975D8">
        <w:rPr>
          <w:rFonts w:ascii="Times New Roman" w:eastAsia="Times New Roman" w:hAnsi="Times New Roman" w:cs="Times New Roman"/>
          <w:bCs/>
          <w:sz w:val="24"/>
          <w:szCs w:val="24"/>
          <w:lang w:val="kk-KZ" w:eastAsia="ru-RU" w:bidi="ru-RU"/>
        </w:rPr>
        <w:t xml:space="preserve">2025 жылғы </w:t>
      </w:r>
      <w:r>
        <w:rPr>
          <w:rFonts w:ascii="Times New Roman" w:eastAsia="Times New Roman" w:hAnsi="Times New Roman" w:cs="Times New Roman"/>
          <w:bCs/>
          <w:sz w:val="24"/>
          <w:szCs w:val="24"/>
          <w:lang w:val="kk-KZ" w:eastAsia="ru-RU" w:bidi="ru-RU"/>
        </w:rPr>
        <w:t xml:space="preserve">18 </w:t>
      </w:r>
      <w:r w:rsidR="00873499" w:rsidRPr="006975D8">
        <w:rPr>
          <w:rFonts w:ascii="Times New Roman" w:eastAsia="Times New Roman" w:hAnsi="Times New Roman" w:cs="Times New Roman"/>
          <w:bCs/>
          <w:sz w:val="24"/>
          <w:szCs w:val="24"/>
          <w:lang w:val="kk-KZ" w:eastAsia="ru-RU" w:bidi="ru-RU"/>
        </w:rPr>
        <w:t>желтоқсандағы</w:t>
      </w:r>
    </w:p>
    <w:p w:rsidR="00873499" w:rsidRPr="006975D8" w:rsidRDefault="00873499" w:rsidP="006975D8">
      <w:pPr>
        <w:spacing w:after="0" w:line="240" w:lineRule="auto"/>
        <w:ind w:left="5103"/>
        <w:jc w:val="center"/>
        <w:rPr>
          <w:rFonts w:ascii="Times New Roman" w:eastAsia="Times New Roman" w:hAnsi="Times New Roman" w:cs="Times New Roman"/>
          <w:bCs/>
          <w:sz w:val="24"/>
          <w:szCs w:val="24"/>
          <w:lang w:val="kk-KZ" w:eastAsia="ru-RU" w:bidi="ru-RU"/>
        </w:rPr>
      </w:pPr>
      <w:r w:rsidRPr="006975D8">
        <w:rPr>
          <w:rFonts w:ascii="Times New Roman" w:eastAsia="Times New Roman" w:hAnsi="Times New Roman" w:cs="Times New Roman"/>
          <w:bCs/>
          <w:sz w:val="24"/>
          <w:szCs w:val="24"/>
          <w:lang w:val="kk-KZ" w:eastAsia="ru-RU" w:bidi="ru-RU"/>
        </w:rPr>
        <w:t xml:space="preserve">№ </w:t>
      </w:r>
      <w:r w:rsidR="006975D8">
        <w:rPr>
          <w:rFonts w:ascii="Times New Roman" w:eastAsia="Times New Roman" w:hAnsi="Times New Roman" w:cs="Times New Roman"/>
          <w:bCs/>
          <w:sz w:val="24"/>
          <w:szCs w:val="24"/>
          <w:lang w:val="kk-KZ" w:eastAsia="ru-RU" w:bidi="ru-RU"/>
        </w:rPr>
        <w:t>64 бұйрығымен бекітілді</w:t>
      </w:r>
    </w:p>
    <w:p w:rsidR="006975D8" w:rsidRPr="006975D8" w:rsidRDefault="006975D8" w:rsidP="006975D8">
      <w:pPr>
        <w:spacing w:after="0" w:line="240" w:lineRule="auto"/>
        <w:jc w:val="center"/>
        <w:rPr>
          <w:rFonts w:ascii="Times New Roman" w:eastAsia="Times New Roman" w:hAnsi="Times New Roman" w:cs="Times New Roman"/>
          <w:b/>
          <w:bCs/>
          <w:sz w:val="24"/>
          <w:szCs w:val="24"/>
          <w:lang w:val="kk-KZ" w:eastAsia="ru-RU"/>
        </w:rPr>
      </w:pPr>
    </w:p>
    <w:p w:rsidR="00873499" w:rsidRPr="00BD06FD" w:rsidRDefault="00873499" w:rsidP="00BD06FD">
      <w:pPr>
        <w:spacing w:after="0" w:line="240" w:lineRule="auto"/>
        <w:jc w:val="center"/>
        <w:rPr>
          <w:rFonts w:ascii="Times New Roman" w:eastAsia="Times New Roman" w:hAnsi="Times New Roman" w:cs="Times New Roman"/>
          <w:b/>
          <w:sz w:val="28"/>
          <w:szCs w:val="28"/>
          <w:lang w:val="kk-KZ" w:eastAsia="ru-RU"/>
        </w:rPr>
      </w:pPr>
      <w:r w:rsidRPr="00873499">
        <w:rPr>
          <w:rFonts w:ascii="Times New Roman" w:eastAsia="Times New Roman" w:hAnsi="Times New Roman" w:cs="Times New Roman"/>
          <w:b/>
          <w:sz w:val="28"/>
          <w:szCs w:val="28"/>
          <w:lang w:val="kk-KZ" w:eastAsia="ru-RU"/>
        </w:rPr>
        <w:t xml:space="preserve">«Солтүстік Қазақстан облысы </w:t>
      </w:r>
      <w:bookmarkStart w:id="1" w:name="_Hlk216974631"/>
      <w:r w:rsidRPr="00873499">
        <w:rPr>
          <w:rFonts w:ascii="Times New Roman" w:eastAsia="Times New Roman" w:hAnsi="Times New Roman" w:cs="Times New Roman"/>
          <w:b/>
          <w:sz w:val="28"/>
          <w:szCs w:val="28"/>
          <w:lang w:val="kk-KZ" w:eastAsia="ru-RU"/>
        </w:rPr>
        <w:t>Ғабит Мүсірепов атындағы аудан</w:t>
      </w:r>
      <w:r w:rsidR="006975D8">
        <w:rPr>
          <w:rFonts w:ascii="Times New Roman" w:eastAsia="Times New Roman" w:hAnsi="Times New Roman" w:cs="Times New Roman"/>
          <w:b/>
          <w:sz w:val="28"/>
          <w:szCs w:val="28"/>
          <w:lang w:val="kk-KZ" w:eastAsia="ru-RU"/>
        </w:rPr>
        <w:t>ының орталықтандырылған кітапханалық жүйе</w:t>
      </w:r>
      <w:bookmarkEnd w:id="1"/>
      <w:r w:rsidR="006975D8">
        <w:rPr>
          <w:rFonts w:ascii="Times New Roman" w:eastAsia="Times New Roman" w:hAnsi="Times New Roman" w:cs="Times New Roman"/>
          <w:b/>
          <w:sz w:val="28"/>
          <w:szCs w:val="28"/>
          <w:lang w:val="kk-KZ" w:eastAsia="ru-RU"/>
        </w:rPr>
        <w:t>сі</w:t>
      </w:r>
      <w:r w:rsidR="00A91211">
        <w:rPr>
          <w:rFonts w:ascii="Times New Roman" w:eastAsia="Times New Roman" w:hAnsi="Times New Roman" w:cs="Times New Roman"/>
          <w:b/>
          <w:bCs/>
          <w:sz w:val="28"/>
          <w:szCs w:val="28"/>
          <w:lang w:val="kk-KZ" w:eastAsia="ru-RU" w:bidi="ru-RU"/>
        </w:rPr>
        <w:t>»</w:t>
      </w:r>
      <w:r w:rsidR="006975D8">
        <w:rPr>
          <w:rFonts w:ascii="Times New Roman" w:eastAsia="Times New Roman" w:hAnsi="Times New Roman" w:cs="Times New Roman"/>
          <w:b/>
          <w:bCs/>
          <w:sz w:val="28"/>
          <w:szCs w:val="28"/>
          <w:lang w:val="kk-KZ" w:eastAsia="ru-RU" w:bidi="ru-RU"/>
        </w:rPr>
        <w:t xml:space="preserve"> КММ</w:t>
      </w:r>
      <w:r w:rsidR="00A91211" w:rsidRPr="00BD06FD">
        <w:rPr>
          <w:rFonts w:ascii="Times New Roman" w:eastAsia="Times New Roman" w:hAnsi="Times New Roman" w:cs="Times New Roman"/>
          <w:b/>
          <w:bCs/>
          <w:sz w:val="28"/>
          <w:szCs w:val="28"/>
          <w:lang w:val="kk-KZ" w:eastAsia="ru-RU" w:bidi="ru-RU"/>
        </w:rPr>
        <w:t xml:space="preserve"> </w:t>
      </w:r>
      <w:r>
        <w:rPr>
          <w:rFonts w:ascii="Times New Roman" w:eastAsia="Times New Roman" w:hAnsi="Times New Roman" w:cs="Times New Roman"/>
          <w:b/>
          <w:color w:val="000000"/>
          <w:sz w:val="28"/>
          <w:szCs w:val="28"/>
          <w:lang w:val="kk-KZ" w:eastAsia="ru-RU"/>
        </w:rPr>
        <w:t>С</w:t>
      </w:r>
      <w:r w:rsidRPr="00873499">
        <w:rPr>
          <w:rFonts w:ascii="Times New Roman" w:eastAsia="Times New Roman" w:hAnsi="Times New Roman" w:cs="Times New Roman"/>
          <w:b/>
          <w:color w:val="000000"/>
          <w:sz w:val="28"/>
          <w:szCs w:val="28"/>
          <w:lang w:val="kk-KZ" w:eastAsia="ru-RU"/>
        </w:rPr>
        <w:t>ыбайлас жемқорлыққа қарсы стандарты</w:t>
      </w:r>
    </w:p>
    <w:p w:rsidR="002D5244" w:rsidRDefault="002D5244" w:rsidP="00873499">
      <w:pPr>
        <w:spacing w:after="0" w:line="240" w:lineRule="auto"/>
        <w:jc w:val="center"/>
        <w:rPr>
          <w:rFonts w:ascii="Times New Roman" w:eastAsia="Times New Roman" w:hAnsi="Times New Roman" w:cs="Times New Roman"/>
          <w:b/>
          <w:color w:val="000000"/>
          <w:sz w:val="28"/>
          <w:szCs w:val="28"/>
          <w:lang w:val="kk-KZ" w:eastAsia="ru-RU"/>
        </w:rPr>
      </w:pPr>
    </w:p>
    <w:p w:rsidR="002D5244" w:rsidRPr="00873499" w:rsidRDefault="002D5244" w:rsidP="00873499">
      <w:pPr>
        <w:spacing w:after="0" w:line="240" w:lineRule="auto"/>
        <w:jc w:val="center"/>
        <w:rPr>
          <w:rFonts w:ascii="Times New Roman" w:eastAsia="Times New Roman" w:hAnsi="Times New Roman" w:cs="Times New Roman"/>
          <w:b/>
          <w:bCs/>
          <w:sz w:val="28"/>
          <w:szCs w:val="28"/>
          <w:lang w:val="kk-KZ" w:eastAsia="ru-RU"/>
        </w:rPr>
      </w:pPr>
      <w:r w:rsidRPr="002D5244">
        <w:rPr>
          <w:rFonts w:ascii="Times New Roman" w:eastAsia="Times New Roman" w:hAnsi="Times New Roman" w:cs="Times New Roman"/>
          <w:b/>
          <w:bCs/>
          <w:sz w:val="28"/>
          <w:szCs w:val="28"/>
          <w:lang w:val="kk-KZ" w:eastAsia="ru-RU"/>
        </w:rPr>
        <w:t>1 тарау. Жалпы ережелер</w:t>
      </w:r>
    </w:p>
    <w:p w:rsidR="00873499" w:rsidRPr="00873499" w:rsidRDefault="00873499" w:rsidP="00873499">
      <w:pPr>
        <w:spacing w:after="0" w:line="240" w:lineRule="auto"/>
        <w:jc w:val="both"/>
        <w:rPr>
          <w:rFonts w:ascii="Times New Roman" w:eastAsia="Times New Roman" w:hAnsi="Times New Roman" w:cs="Times New Roman"/>
          <w:b/>
          <w:bCs/>
          <w:color w:val="000000"/>
          <w:sz w:val="28"/>
          <w:szCs w:val="28"/>
          <w:shd w:val="clear" w:color="auto" w:fill="FFFFFF"/>
          <w:lang w:val="kk-KZ" w:eastAsia="ru-RU"/>
        </w:rPr>
      </w:pPr>
    </w:p>
    <w:p w:rsidR="00873499" w:rsidRPr="00873499" w:rsidRDefault="00873499" w:rsidP="00873499">
      <w:pPr>
        <w:spacing w:after="0" w:line="240" w:lineRule="auto"/>
        <w:ind w:firstLine="680"/>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1. </w:t>
      </w:r>
      <w:r>
        <w:rPr>
          <w:rFonts w:ascii="Times New Roman" w:hAnsi="Times New Roman"/>
          <w:sz w:val="28"/>
          <w:szCs w:val="28"/>
          <w:lang w:val="kk-KZ" w:eastAsia="ru-RU"/>
        </w:rPr>
        <w:t>«</w:t>
      </w:r>
      <w:r w:rsidR="006975D8" w:rsidRPr="006975D8">
        <w:rPr>
          <w:rFonts w:ascii="Times New Roman" w:eastAsia="Times New Roman" w:hAnsi="Times New Roman" w:cs="Times New Roman"/>
          <w:sz w:val="28"/>
          <w:szCs w:val="28"/>
          <w:lang w:val="kk-KZ" w:eastAsia="ru-RU"/>
        </w:rPr>
        <w:t>Солтүстік Қазақстан облысы Ғабит Мүсірепов атындағы ауданының орталықтандырылған кітапханалық жүйесі</w:t>
      </w:r>
      <w:r w:rsidR="006975D8">
        <w:rPr>
          <w:rFonts w:ascii="Times New Roman" w:eastAsia="Times New Roman" w:hAnsi="Times New Roman" w:cs="Times New Roman"/>
          <w:b/>
          <w:bCs/>
          <w:sz w:val="28"/>
          <w:szCs w:val="28"/>
          <w:lang w:val="kk-KZ" w:eastAsia="ru-RU" w:bidi="ru-RU"/>
        </w:rPr>
        <w:t>»</w:t>
      </w:r>
      <w:r w:rsidR="006975D8">
        <w:rPr>
          <w:rFonts w:ascii="Times New Roman" w:eastAsia="Times New Roman" w:hAnsi="Times New Roman" w:cs="Times New Roman"/>
          <w:bCs/>
          <w:sz w:val="28"/>
          <w:szCs w:val="28"/>
          <w:lang w:val="kk-KZ" w:eastAsia="ru-RU" w:bidi="ru-RU"/>
        </w:rPr>
        <w:t xml:space="preserve"> </w:t>
      </w:r>
      <w:r w:rsidR="00BD06FD">
        <w:rPr>
          <w:rFonts w:ascii="Times New Roman" w:eastAsia="Times New Roman" w:hAnsi="Times New Roman" w:cs="Times New Roman"/>
          <w:bCs/>
          <w:sz w:val="28"/>
          <w:szCs w:val="28"/>
          <w:lang w:val="kk-KZ" w:eastAsia="ru-RU" w:bidi="ru-RU"/>
        </w:rPr>
        <w:t xml:space="preserve">коммуналдық мемлекеттік мекемесінің </w:t>
      </w:r>
      <w:r w:rsidRPr="00873499">
        <w:rPr>
          <w:rFonts w:ascii="Times New Roman" w:eastAsia="Times New Roman" w:hAnsi="Times New Roman" w:cs="Times New Roman"/>
          <w:color w:val="000000"/>
          <w:sz w:val="28"/>
          <w:szCs w:val="28"/>
          <w:lang w:val="kk-KZ" w:eastAsia="ru-RU"/>
        </w:rPr>
        <w:t>Сыбайлас жемқорлыққа қарсы стандарты</w:t>
      </w:r>
      <w:r w:rsidRPr="00873499">
        <w:rPr>
          <w:rFonts w:ascii="Times New Roman" w:eastAsia="Times New Roman" w:hAnsi="Times New Roman" w:cs="Times New Roman"/>
          <w:sz w:val="28"/>
          <w:szCs w:val="28"/>
          <w:lang w:val="kk-KZ" w:eastAsia="ru-RU"/>
        </w:rPr>
        <w:t xml:space="preserve"> (бұдан әрі  - </w:t>
      </w:r>
      <w:r w:rsidRPr="00873499">
        <w:rPr>
          <w:rFonts w:ascii="Times New Roman" w:eastAsia="Times New Roman" w:hAnsi="Times New Roman" w:cs="Times New Roman"/>
          <w:color w:val="000000"/>
          <w:sz w:val="28"/>
          <w:szCs w:val="28"/>
          <w:lang w:val="kk-KZ" w:eastAsia="ru-RU"/>
        </w:rPr>
        <w:t>Сыбайлас жемқорлыққа қарсы стандарт</w:t>
      </w:r>
      <w:r w:rsidRPr="00873499">
        <w:rPr>
          <w:rFonts w:ascii="Times New Roman" w:eastAsia="Times New Roman" w:hAnsi="Times New Roman" w:cs="Times New Roman"/>
          <w:sz w:val="28"/>
          <w:szCs w:val="28"/>
          <w:lang w:val="kk-KZ" w:eastAsia="ru-RU"/>
        </w:rPr>
        <w:t>)</w:t>
      </w:r>
      <w:r w:rsidRPr="00873499">
        <w:rPr>
          <w:rFonts w:ascii="Times New Roman" w:eastAsia="Times New Roman" w:hAnsi="Times New Roman" w:cs="Times New Roman"/>
          <w:color w:val="000000"/>
          <w:sz w:val="28"/>
          <w:szCs w:val="28"/>
          <w:lang w:val="kk-KZ" w:eastAsia="ru-RU"/>
        </w:rPr>
        <w:t xml:space="preserve"> «Сыбайлас жемқорлыққа қарсы іс-қимыл туралы» Қазақстан Республикасы Заңының 10-бабына, </w:t>
      </w:r>
      <w:r w:rsidRPr="00873499">
        <w:rPr>
          <w:rFonts w:ascii="Times New Roman" w:eastAsia="Times New Roman" w:hAnsi="Times New Roman" w:cs="Times New Roman"/>
          <w:bCs/>
          <w:sz w:val="28"/>
          <w:szCs w:val="28"/>
          <w:lang w:val="kk-KZ" w:eastAsia="ru-RU" w:bidi="ru-RU"/>
        </w:rPr>
        <w:t xml:space="preserve">Қазақстан Республикасы Сыбайлас жемқорлыққа қарсы іс-қимыл агенттігі Төрағасының 2024 жылғы 31 желтоқсандағы № 285 бұйрығымен бекітілген </w:t>
      </w:r>
      <w:r w:rsidRPr="00873499">
        <w:rPr>
          <w:rFonts w:ascii="Times New Roman" w:eastAsia="Times New Roman" w:hAnsi="Times New Roman" w:cs="Times New Roman"/>
          <w:color w:val="000000"/>
          <w:sz w:val="28"/>
          <w:szCs w:val="28"/>
          <w:lang w:val="kk-KZ" w:eastAsia="ru-RU"/>
        </w:rPr>
        <w:t>Сыбайлас жемқорлыққа қарсы стандарттарды қалыптастыру бойынша әдістемелік ұсыныстарға сәйкес әзірленді.</w:t>
      </w:r>
    </w:p>
    <w:p w:rsidR="00873499" w:rsidRPr="00873499" w:rsidRDefault="00873499" w:rsidP="00A55EDB">
      <w:pPr>
        <w:spacing w:after="0" w:line="240" w:lineRule="auto"/>
        <w:ind w:firstLine="680"/>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Сыбайлас жемқорлыққа қарсы стандарт қалыптастыру мынадай бағыттардан тұрады:</w:t>
      </w:r>
    </w:p>
    <w:p w:rsidR="00873499" w:rsidRPr="00873499" w:rsidRDefault="00873499" w:rsidP="00873499">
      <w:pPr>
        <w:spacing w:after="0" w:line="240" w:lineRule="auto"/>
        <w:ind w:firstLine="680"/>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сыбайлас жемқорлық тәуекелдерін картаға түсіру;</w:t>
      </w:r>
    </w:p>
    <w:p w:rsidR="00873499" w:rsidRPr="00873499" w:rsidRDefault="00873499" w:rsidP="00873499">
      <w:pPr>
        <w:spacing w:after="0" w:line="240" w:lineRule="auto"/>
        <w:ind w:firstLine="680"/>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мүдделер қақтығысын болдырмау;</w:t>
      </w:r>
    </w:p>
    <w:p w:rsidR="00873499" w:rsidRPr="00873499" w:rsidRDefault="00873499" w:rsidP="00873499">
      <w:pPr>
        <w:spacing w:after="0" w:line="240" w:lineRule="auto"/>
        <w:ind w:firstLine="680"/>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3) </w:t>
      </w:r>
      <w:bookmarkStart w:id="2" w:name="_Hlk216975276"/>
      <w:r w:rsidRPr="00873499">
        <w:rPr>
          <w:rFonts w:ascii="Times New Roman" w:eastAsia="Times New Roman" w:hAnsi="Times New Roman" w:cs="Times New Roman"/>
          <w:color w:val="000000"/>
          <w:sz w:val="28"/>
          <w:szCs w:val="28"/>
          <w:lang w:val="kk-KZ" w:eastAsia="ru-RU"/>
        </w:rPr>
        <w:t>қаржылық бақылау шаралары</w:t>
      </w:r>
      <w:bookmarkEnd w:id="2"/>
      <w:r w:rsidRPr="00873499">
        <w:rPr>
          <w:rFonts w:ascii="Times New Roman" w:eastAsia="Times New Roman" w:hAnsi="Times New Roman" w:cs="Times New Roman"/>
          <w:color w:val="000000"/>
          <w:sz w:val="28"/>
          <w:szCs w:val="28"/>
          <w:lang w:val="kk-KZ" w:eastAsia="ru-RU"/>
        </w:rPr>
        <w:t>;</w:t>
      </w:r>
    </w:p>
    <w:p w:rsidR="00873499" w:rsidRPr="00873499" w:rsidRDefault="00873499" w:rsidP="00873499">
      <w:pPr>
        <w:spacing w:after="0" w:line="240" w:lineRule="auto"/>
        <w:ind w:firstLine="680"/>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4) </w:t>
      </w:r>
      <w:bookmarkStart w:id="3" w:name="_Hlk216975325"/>
      <w:r w:rsidRPr="00873499">
        <w:rPr>
          <w:rFonts w:ascii="Times New Roman" w:eastAsia="Times New Roman" w:hAnsi="Times New Roman" w:cs="Times New Roman"/>
          <w:color w:val="000000"/>
          <w:sz w:val="28"/>
          <w:szCs w:val="28"/>
          <w:lang w:val="kk-KZ" w:eastAsia="ru-RU"/>
        </w:rPr>
        <w:t>сыбайлас жемқорлыққа қарсы мәдениетті қалыптастыру</w:t>
      </w:r>
      <w:bookmarkEnd w:id="3"/>
      <w:r w:rsidRPr="00873499">
        <w:rPr>
          <w:rFonts w:ascii="Times New Roman" w:eastAsia="Times New Roman" w:hAnsi="Times New Roman" w:cs="Times New Roman"/>
          <w:color w:val="000000"/>
          <w:sz w:val="28"/>
          <w:szCs w:val="28"/>
          <w:lang w:val="kk-KZ" w:eastAsia="ru-RU"/>
        </w:rPr>
        <w:t>;</w:t>
      </w:r>
    </w:p>
    <w:p w:rsidR="00873499" w:rsidRPr="00873499" w:rsidRDefault="00873499" w:rsidP="00873499">
      <w:pPr>
        <w:spacing w:after="0" w:line="240" w:lineRule="auto"/>
        <w:ind w:firstLine="680"/>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5) есептілікпен ашықтық;</w:t>
      </w:r>
    </w:p>
    <w:p w:rsidR="00873499" w:rsidRPr="00873499" w:rsidRDefault="00873499" w:rsidP="00873499">
      <w:pPr>
        <w:spacing w:after="0" w:line="240" w:lineRule="auto"/>
        <w:ind w:firstLine="680"/>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6) </w:t>
      </w:r>
      <w:bookmarkStart w:id="4" w:name="_Hlk216975421"/>
      <w:r w:rsidRPr="00873499">
        <w:rPr>
          <w:rFonts w:ascii="Times New Roman" w:eastAsia="Times New Roman" w:hAnsi="Times New Roman" w:cs="Times New Roman"/>
          <w:color w:val="000000"/>
          <w:sz w:val="28"/>
          <w:szCs w:val="28"/>
          <w:lang w:val="kk-KZ" w:eastAsia="ru-RU"/>
        </w:rPr>
        <w:t>персоналды басқару үдерістерінде сыбайлас жемқорлықтың алдын алу</w:t>
      </w:r>
      <w:bookmarkEnd w:id="4"/>
      <w:r w:rsidRPr="00873499">
        <w:rPr>
          <w:rFonts w:ascii="Times New Roman" w:eastAsia="Times New Roman" w:hAnsi="Times New Roman" w:cs="Times New Roman"/>
          <w:color w:val="000000"/>
          <w:sz w:val="28"/>
          <w:szCs w:val="28"/>
          <w:lang w:val="kk-KZ" w:eastAsia="ru-RU"/>
        </w:rPr>
        <w:t>;</w:t>
      </w:r>
    </w:p>
    <w:p w:rsidR="00873499" w:rsidRPr="00873499" w:rsidRDefault="00873499" w:rsidP="00873499">
      <w:pPr>
        <w:spacing w:after="0" w:line="240" w:lineRule="auto"/>
        <w:ind w:firstLine="680"/>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7) мемлекеттік сатып алу саласында сыбайлас жемқорлықтың алдын алу.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Сыбайлас жемқорлыққа қарсы стандарттың негізгі қағидаттары: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заңдылық;</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адамның және азаматтың құқықтарын, бостандықтары мен заңды мүдделерін қорғауды басымдыққа алу;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жариялылық пен айқындық;</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мемлекет пен азаматтық қоғамның өзара іс-қимыл жасауы;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5) сыбайлас жемқорлыққа қарсы іс-қимыл шараларын жүйелі және кешенді пайдалану;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6) сыбайлас жемқорлықтың алдын алу шараларын басым қолдану;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lastRenderedPageBreak/>
        <w:t>7) сыбайлас жемқорлыққа қарсы іс-қимылға жәрдем көрсететін адамдарды қорғау және көтермелеу;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8) сыбайлас жемқорлық құқық бұзушылықтарды жасағаны үшін жазаның бұлтартпастығы қағидаттары негізінде жүзеге асырылады.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Сыбайлас жемқорлыққа қарсы стандартта пайдаланылатын негізгі ұғымдар:</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1) жекжаттар – ата-анасы бір және ата-анасы бөлек туған ағалы-інілер және апалы-сіңлілер, ата-аналары және жұбайының (зайыбының) балалары: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квазимемлекеттік сектордың сатып алу – «Квазимемлекеттік сектордың жекелеген субъектілерінің сатып алулары туралы» Қазақстан Республикасының Заңында және Қазақстан Республикасы Қаржы министрінің 2021 жылғы 30 қарашадағы № 1253 бұйрығымен бекітілген Ұлттық әл-ауқат қоры мен оның ұйымдарынан басқа квазимемлекеттік сектордың жекелеген субъектілерінің сатып алуды жүзеге асыру қағидаларында белгіленген тәртіппен тапсырыс берушілердің ақылы негізде тауарларды, жұмыстарды, көрсетілетін қызметтерді сатып алуы;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қоғамдық бақылау – қоғамдық бақылау субъектілерінің осы Заңда және Қазақстан Республикасының өзге де заңдарында белгіленген тәртіппен және формаларда жүзеге асырылатын, қоғамдық бақылау объектілерінің актілері мен шешімдерінің қоғамдық мүдделерге сәйкестігін талдауға және бағалауға бағытталған қызметі;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қоғамдық бақылау субъектілері – Қазақстан Республикасының азаматтары; діни бірлестіктерді қоспағанда, Қазақстан Республикасының аумағында тіркелген коммерциялық емес ұйымдар; сондай-ақ қоғамдық бақылауды Қазақстан Республикасының заңдарына сәйкес жүзеге асыруға өкілеттік берілген өзге де субъектілер;</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5) қонақжайлылық таныту – іскерлік қатынастарды орнатуға, нығайтуға немесе дамытуға арналған тамақтану (таңғы ас, түскі ас, кешкі ас және т.б.), қабылдау, ойын-сауық, қоғамдық немесе спорттық іс-шараларға билеттер ұсыну. Бұл ретте, қонақжайлылық таныту үшін шақырушы тараптың өзі қатысуы қажет, әйтпесе шыққан шығындар сыйлық деп есептеледі;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6)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7) мемлекеттік сатып алу – тапсырыс берушілердің тауарларды, жұмыстарды, көрсетілетін қызметтерді толықтай немесе ішінара бюджет қаражаты, Қазақстан Республикасының заңнамасына сәйкес Білім беру инфрақұрылымын қолдау қорынан бөлінген ақша және (немесе) меншікті кірістері есебінен сатып алуы;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lastRenderedPageBreak/>
        <w:t>8) отбасы мүшелері – жұбайы (зайыбы), ата-аналар, балалары (оның ішінде кәмелет жасына толған), сондай-ақ асырауындағы және онымен тұрақты тұратын адамдар;</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9) сыбайлас жемқорлыққа қарсы стандарт – қоғамдық қатынастардың белгілі бір саласы үшін белгіленген және сыбайлас жемқорлықтың алдын алуға бағытталған ұсынымдар жүйесі;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10) субъектілер – барлық мемлекеттік органдар, квазимемлекеттік сектор ұйымдары, сондай-ақ кәсіпкерлік субъектілері;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11) сыбайлас жемқорлық тәуекелі – сыбайлас жемқорлық құқық бұзушылықтар жасауға ықпал ететін себептер мен жағдайлардың туындау мүмкіндігі;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12) сыйлық – өтеусіз берілетін/алынатын ақша қаражаты немесе өзге де мүлік, артықшылықтар, жеңілдіктер, көрсетілетін қызметтер, материалдық емес активтер;</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13) сыбайлас жемқорлық тәуекелдерін картаға түсіру – сыбайлас жемқорлық тәуекелдерін анықтауға, талдауға, бағалауға (ранжирлеуге) және оларды жою шараларын әзірлеуге бағытталған процесс;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14) сыбайлас жемқорлық картограммасы – сыбайлас жемқорлық тәуекелдерінің тізбесін, сыбайлас жемқорлық тәуекелдеріне шалдыққан лауазымдарды және ықтимал сыбайлас жемқорлық осалдықтары жөнінде белгі беретін басқа да мәліметтерді қамтитын, жаңартылмалы деректер жиынтығы.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p>
    <w:p w:rsidR="00873499" w:rsidRPr="00873499" w:rsidRDefault="002D5244" w:rsidP="002D5244">
      <w:pPr>
        <w:spacing w:after="0" w:line="240" w:lineRule="auto"/>
        <w:ind w:firstLine="567"/>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 тарау. С</w:t>
      </w:r>
      <w:r w:rsidRPr="002D5244">
        <w:rPr>
          <w:rFonts w:ascii="Times New Roman" w:eastAsia="Times New Roman" w:hAnsi="Times New Roman" w:cs="Times New Roman"/>
          <w:b/>
          <w:color w:val="000000"/>
          <w:sz w:val="28"/>
          <w:szCs w:val="28"/>
          <w:lang w:val="kk-KZ" w:eastAsia="ru-RU"/>
        </w:rPr>
        <w:t>ыбайлас жемқорлық тәуекелдерін картаға түсіру</w:t>
      </w:r>
    </w:p>
    <w:p w:rsidR="00873499" w:rsidRPr="00873499" w:rsidRDefault="00873499" w:rsidP="00A55EDB">
      <w:pPr>
        <w:spacing w:after="0" w:line="240" w:lineRule="auto"/>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4. Сыбайлас жемқорлық тәуекелдерін картаға түсіру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Сыбайлас жемқорлық тәуекелдерін картаға түсіру (бұдан әрі - картаға түсіру) - сыбайлас жемқорлыққа қарсы кез келген бағдарламаның маңызды элементі, ол сыбайлас жемқорлық тәуекелдерінің туындау себептерін көрнекі түрде көрсетіп, олардың алдын алу және жою шараларын айқындауға, сондай-ақ бірінші басшының назар аударуын қажет ететін мәселелерді анықтауға мүмкіндік береді. </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Картаға түсіру нәтижесі - сыбайлас жемқорлық тәуекелдеріне шалдығу деңгейін графикалық түрде бейнелейтін тәуекелдер картасы, ол Агенттік Төрағасының 2022 жылғы 30 желтоқсандағы №488 бұйрығымен бекітілген Ішкі сыбайлас жемқорлық тәуекелдерін талдау әдістемелік ұсынымдарының </w:t>
      </w:r>
      <w:r w:rsidRPr="00873499">
        <w:rPr>
          <w:rFonts w:ascii="Times New Roman" w:eastAsia="Times New Roman" w:hAnsi="Times New Roman" w:cs="Times New Roman"/>
          <w:color w:val="000000"/>
          <w:sz w:val="28"/>
          <w:szCs w:val="28"/>
          <w:lang w:val="kk-KZ" w:eastAsia="ru-RU"/>
        </w:rPr>
        <w:br/>
        <w:t>(бұдан әрі - Ішкі сыбайлас жемқорлық тәуекелдерін талдау әдістемесі) 43-тармағына сәйкес ресімделеді.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5. Картаға түсіру алгоритмі</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Картаға түсірудің мынадай алгоритмін ұстану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1) Сыбайлас жемқорлық тәуекелдерін анықтау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Бұл ұйымның ішкі процестерді, функцияларды, ұйымдастырушылық құрылымды, ұйым қызметін реттейтін заңнаманы, субъектілерді тексеруі нәтижелерін, бұрын ұйымда тіркелген сыбайлас жемқорлық немесе мүдделер қақтығысы фактілерін және Қазақстан Республикасының қолданыстағы </w:t>
      </w:r>
      <w:r w:rsidRPr="00873499">
        <w:rPr>
          <w:rFonts w:ascii="Times New Roman" w:eastAsia="Times New Roman" w:hAnsi="Times New Roman" w:cs="Times New Roman"/>
          <w:color w:val="000000"/>
          <w:sz w:val="28"/>
          <w:szCs w:val="28"/>
          <w:lang w:val="kk-KZ" w:eastAsia="ru-RU"/>
        </w:rPr>
        <w:lastRenderedPageBreak/>
        <w:t xml:space="preserve">заңнамасына қайшы келмейтін басқа да ақпарат көздері негізінде жүйелі талдауды (жылына кемінде 1 рет) көздейді.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Сыбайлас жемқорлық тәуекелдеріне ішкі талдау Сыбайлас жемқорлық тәуекелдерін ішкі талдау әдістемесіне сәйкес жүзеге асырылады.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Сыбайлас жемқорлық тәуекелдерін жою бойынша, Қазақстан Республикасының заңнамасы, ұйымдық-штаттық құрылым және (немесе) субъектілердің штат саны өзгерген жағдайда, сыбайлас жемқорлық тәуекелдеріне жатқызылған функцияларды іске асыратын қызметкерлердің лауазымдық міндеттері өзгерген кезде немесе субъектінің сыбайлас жемқорлық тәуекелдеріне ықпал ететін өзге де өзгерістер орын алған жағдайда тәуекелдер карталарын тұрақты түрде жаңартып отыру ұсынылады.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w:t>
      </w:r>
      <w:r w:rsidRPr="00873499">
        <w:rPr>
          <w:rFonts w:ascii="Times New Roman" w:eastAsia="Times New Roman" w:hAnsi="Times New Roman" w:cs="Times New Roman"/>
          <w:b/>
          <w:color w:val="000000"/>
          <w:sz w:val="28"/>
          <w:szCs w:val="28"/>
          <w:lang w:val="kk-KZ" w:eastAsia="ru-RU"/>
        </w:rPr>
        <w:t> </w:t>
      </w:r>
      <w:r w:rsidRPr="00873499">
        <w:rPr>
          <w:rFonts w:ascii="Times New Roman" w:eastAsia="Times New Roman" w:hAnsi="Times New Roman" w:cs="Times New Roman"/>
          <w:color w:val="000000"/>
          <w:sz w:val="28"/>
          <w:szCs w:val="28"/>
          <w:lang w:val="kk-KZ" w:eastAsia="ru-RU"/>
        </w:rPr>
        <w:t>Сыбайлас жемқорлық тәуекелдерін жіктеу</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Сыбайлас жемқорлық тәуекелдері анықталғаннан кейін олардың ауқымын, яғни іске асу ықтималдығы мен жиілігін ескере отырып айқындау қажет. Сыбайлас жемқорлық тәуекелдерін сыбайлас жемқорлық тәуекелдерінің ішкі талдау әдістемесінің 43-тармағында көзделген критерийлер негізінде саралау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Сыбайлас жемқорлық тәуекелдерін жою және барынша азайту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Сыбайлас жемқорлық тәуекелдерін жою жоспары тәуекелдер картасының негізінде нақты шаралар, мерзімдер, орындаушы және іс-шараның аяқталу формасы көрсетіле отырып әзірленеді. Жоспарды бірінші басшы бекітіп, бақылайды.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w:t>
      </w:r>
      <w:r w:rsidRPr="00873499">
        <w:rPr>
          <w:rFonts w:ascii="Times New Roman" w:eastAsia="Times New Roman" w:hAnsi="Times New Roman" w:cs="Times New Roman"/>
          <w:b/>
          <w:color w:val="000000"/>
          <w:sz w:val="28"/>
          <w:szCs w:val="28"/>
          <w:lang w:val="kk-KZ" w:eastAsia="ru-RU"/>
        </w:rPr>
        <w:t> </w:t>
      </w:r>
      <w:r w:rsidRPr="00873499">
        <w:rPr>
          <w:rFonts w:ascii="Times New Roman" w:eastAsia="Times New Roman" w:hAnsi="Times New Roman" w:cs="Times New Roman"/>
          <w:color w:val="000000"/>
          <w:sz w:val="28"/>
          <w:szCs w:val="28"/>
          <w:lang w:val="kk-KZ" w:eastAsia="ru-RU"/>
        </w:rPr>
        <w:t>Тиісті мүдделі тараптарды ақпараттандыру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Сыбайлас жемқорлық тәуекелдерін жою шараларының тиімділігі, оның ішінде қызметкерлерге бұл шаралар жайлы нақты түсініктемелерді жеткізуге байланысты болады.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Сыбайлас жемқорлық тәуекелдерін жою жоспары жария түрде болуға тиіс және ол веб-сайтта немесе әлеуметтік желілердегі аккаунттарда қолжетімді болуға тиіс. Аталған жоспарлардың ашықтығы сыбайлас жемқорлыққа қарсы </w:t>
      </w:r>
      <w:r w:rsidRPr="00873499">
        <w:rPr>
          <w:rFonts w:ascii="Times New Roman" w:eastAsia="Times New Roman" w:hAnsi="Times New Roman" w:cs="Times New Roman"/>
          <w:color w:val="000000"/>
          <w:sz w:val="28"/>
          <w:szCs w:val="28"/>
          <w:lang w:val="kk-KZ" w:eastAsia="ru-RU"/>
        </w:rPr>
        <w:br/>
        <w:t>іс-қимылға деген адалдықты көрсетіп, сыбайлас жемқорлық тәуекелдерін азайтудағы ілгерілеуді қоғамның қадағалауына мүмкіндік береді.</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Бұл ретте, қорғалуға жататын құпия ақпаратты, сондай-ақ инсайдерлік, коммерциялық ақпараттың және дербес деректердің жария болып кету қаупі бар болса, жоспардың бір бөлігі ғана жариялануы ықтимал.</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5) Кері байланыс тетігін құру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Сыртқы мүдделі тараптарды (халық, жұртшылық, үкіметтік емес ұйымдар және т.б.) ақпараттандыру және олардың пікірін алу хабардар ету сыбайлас жемқорлық тәуекелдерін жою жоспарын тиімді іске асыруда шешуші мәнге ие, өйткені олар бұл саладағы кәсіби тәжірибесі мен білімдерімен бөлісе алады.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Сыбайлас жемқорлық тәуекелдерін жою жоспарының орындалу барысы туралы кемінде тоқсанына 1 рет консультациялық-кеңесші органдар  ақпараттандырып етіп отырылсын.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lastRenderedPageBreak/>
        <w:t>Алынған ұсыныстар сыбайлас жемқорлық тәуекелдерін жою бойынша одан әрі жұмыста ескерілуі керек және олардың авторларына ұсыныстарды қолдану мүмкіндігі немесе қолдана алмау себептері туралы хабарлау қажет. Бұл ақпарат сондай-ақ веб-сайтта не әлеуметтік желілердегі аккаунттарда жарияланады.</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Бұл тұрғыда, мүдделі тараптарды ақпараттандыру және жариялылықты қамтамасыз ету Қазақстан Республикасының мемлекеттік құпиялар және өзге де құпиялар, ақпаратқа қол жеткізу, дербес деректер және оларды қорғау туралы заңнамасының талаптарын сақтай отырып жүзеге асырылады.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6. Картаға түсіру сыбайлас жемқорлыққа қарсы саясат тұжырымдамасын іске асыру жөніндегі Іс-қимыл жоспарының 35-тармағы 2) тармақшасын орындау шеңберінде сыбайлас жемқорлық картограммаларын қалыптастыру үшін қолданылады.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7. Сыбайлас жемқорлық картограммасы ықтимал сыбайлас жемқорлық көріністері жайлы хабар беретін мәліметтерді жүйелеуге және алдын алу шараларын әзірлеуге бағытталған.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Сыбайлас жемқорлық картограммаларында сыбайлас жемқорлық тәуекелдері олардың саралануымен, сыбайлас жемқорлық тәуекелдеріне шалдыққан лауазымдар тізбесі қамтылады, сондай-ақ ұйымдағы сыбайлас жемқорлықтың алғышарттары туралы ақпаратты толықтыратын БАҚ-тағы жарияланымдар, шағымдар, өтініштер сынды басқа да деректерді талдау нәтижелері болуы мүмкін.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Сыбайлас жемқорлық картограммасы сайтта орналастырылады.</w:t>
      </w:r>
    </w:p>
    <w:p w:rsid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p>
    <w:p w:rsidR="002D5244" w:rsidRPr="00873499" w:rsidRDefault="002D5244" w:rsidP="00873499">
      <w:pPr>
        <w:spacing w:after="0" w:line="240" w:lineRule="auto"/>
        <w:ind w:firstLine="709"/>
        <w:jc w:val="both"/>
        <w:rPr>
          <w:rFonts w:ascii="Times New Roman" w:eastAsia="Times New Roman" w:hAnsi="Times New Roman" w:cs="Times New Roman"/>
          <w:b/>
          <w:bCs/>
          <w:color w:val="000000"/>
          <w:sz w:val="28"/>
          <w:szCs w:val="28"/>
          <w:lang w:val="kk-KZ" w:eastAsia="ru-RU"/>
        </w:rPr>
      </w:pPr>
      <w:r w:rsidRPr="002D5244">
        <w:rPr>
          <w:rFonts w:ascii="Times New Roman" w:eastAsia="Times New Roman" w:hAnsi="Times New Roman" w:cs="Times New Roman"/>
          <w:b/>
          <w:bCs/>
          <w:color w:val="000000"/>
          <w:sz w:val="28"/>
          <w:szCs w:val="28"/>
          <w:lang w:val="kk-KZ" w:eastAsia="ru-RU"/>
        </w:rPr>
        <w:t>3- тарау. Мүдделер қақтығысын болдырмау</w:t>
      </w:r>
    </w:p>
    <w:p w:rsidR="00873499" w:rsidRPr="00873499" w:rsidRDefault="00873499" w:rsidP="002D5244">
      <w:pPr>
        <w:spacing w:after="0" w:line="240" w:lineRule="auto"/>
        <w:jc w:val="both"/>
        <w:rPr>
          <w:rFonts w:ascii="Times New Roman" w:eastAsia="Times New Roman" w:hAnsi="Times New Roman" w:cs="Times New Roman"/>
          <w:b/>
          <w:color w:val="000000"/>
          <w:sz w:val="28"/>
          <w:szCs w:val="28"/>
          <w:lang w:val="kk-KZ" w:eastAsia="ru-RU"/>
        </w:rPr>
      </w:pP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8. Мүдделер қақтығысын болдырмау қажеттілігі мүдделер қақтығысы негізсіз шешімдер қабылдауға, мемлекеттік басқару процесіне жеке мүдделерді тартуға, сондай-ақ сыбайлас жемқорлық қылмыстар жасауға әкеп соғуы мүмкін. Соған байланысты, мүдделер қақтығысының алдын алу парасаттылықты арттыруда және сыбайлас жемқорлыққа қарсы іс-қимылда басты рөл атқарады.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9. Мүдделер қақтығысының болдырмау мақсатында «Сыбайлас жемқорлыққа қарсы іс-қимыл туралы» және «Қазақстан Республикасының мемлекеттік қызметі туралы» Қазақстан Республикасының заңдарында жауапты мемлекеттік лауазымды атқаратын адамдарға, мемлекеттік функцияларды орындауға уәкілеттік берілген адамдарға, оларға теңестірілген адамдар мен лауазымды тұлғаларға бірқатар талаптар көзделген.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Мыналар:</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мемлекеттік функцияларды орындаумен сыйыспайтын қызметті жүзеге асыруға;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2)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w:t>
      </w:r>
      <w:r w:rsidRPr="00873499">
        <w:rPr>
          <w:rFonts w:ascii="Times New Roman" w:eastAsia="Times New Roman" w:hAnsi="Times New Roman" w:cs="Times New Roman"/>
          <w:color w:val="000000"/>
          <w:sz w:val="28"/>
          <w:szCs w:val="28"/>
          <w:lang w:val="kk-KZ" w:eastAsia="ru-RU"/>
        </w:rPr>
        <w:lastRenderedPageBreak/>
        <w:t>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атқара алмайды, сондай-ақ жақын туыстары, жұбайы (зайыбы) және (немесе) жекжаттары тікелей бағынысында болуына;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5) өзіне қызметтік өкілеттіктерін іске асыруы (немесе іске асырмауы) үшін артықшылықтар ұсынған адамдардың пайдасына жасаған іс-әрекеттері (әрекетсіздігі) үшін материалдық сыйақы, сыйлықтар немесе көрсетілетін қызметтерді қабылдауға;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6) Қазақстан Республикасының шегінен тыс жерде орналасқан шет елдік банктерде шоттарды (салымдарды) ашу және иеленуге, Қазақстан Республикасының шегінен тыс жерде орналасқан шет елдік банктерде қолма-қол ақша мен құндылықтарды сақтауға;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7) өкілді органның депутаты болуға;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8) педагогтiк, ғылыми және өзге де шығармашылық қызметтi қоспағанда, басқа да ақы төленетін қызметпен айналысуға;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9) кәсiпкерлiк қызметпен айналысуға, оның iшiнде коммерциялық ұйымды басқаруға тiкелей қатысу Қазақстан Республикасының заңнамасына сәйкес оның лауазымдық өкілеттіктеріне кiрмейтiн болса, ұйымдық-құқықтық формасына қарамастан, коммерциялық ұйымды басқаруға қатысуға;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10) өзi қызмет iстейтiн не өзiне тiкелей бағынысты немесе өзiнiң тікелей бақылауындағы мемлекеттік органда үшiншi тұлғалардың істерi бойынша өкiл болуға;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12) ереуiлдi қоса алғанда, мемлекеттiк органдардың қалыпты жұмыс iстеуiне және лауазымдық мiндеттердi орындауға кедергi келтiретiн әрекеттерге және санкцияланбаған митингілерге қатысуға;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13) лауазымдық өкiлеттiктерiн атқаруына байланысты азаматтар мен заңды тұлғалардың көрсетілетiн қызметтерін жеке мақсаттарында пайдалануға;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14)  «Ойын бизнесі туралы» Қазақстан Республикасының </w:t>
      </w:r>
      <w:hyperlink r:id="rId7" w:anchor="z159" w:tooltip="http://adilet.zan.kz/kaz/docs/Z070000219_#z159" w:history="1">
        <w:r w:rsidRPr="00873499">
          <w:rPr>
            <w:rFonts w:ascii="Times New Roman" w:eastAsia="Arial" w:hAnsi="Times New Roman" w:cs="Times New Roman"/>
            <w:color w:val="000000"/>
            <w:sz w:val="28"/>
            <w:szCs w:val="28"/>
            <w:u w:val="single"/>
            <w:lang w:val="kk-KZ" w:eastAsia="ru-RU"/>
          </w:rPr>
          <w:t>Заңында</w:t>
        </w:r>
      </w:hyperlink>
      <w:r w:rsidRPr="00873499">
        <w:rPr>
          <w:rFonts w:ascii="Times New Roman" w:eastAsia="Times New Roman" w:hAnsi="Times New Roman" w:cs="Times New Roman"/>
          <w:color w:val="000000"/>
          <w:sz w:val="28"/>
          <w:szCs w:val="28"/>
          <w:lang w:val="kk-KZ" w:eastAsia="ru-RU"/>
        </w:rPr>
        <w:t xml:space="preserve">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w:t>
      </w:r>
      <w:r w:rsidRPr="00873499">
        <w:rPr>
          <w:rFonts w:ascii="Times New Roman" w:eastAsia="Times New Roman" w:hAnsi="Times New Roman" w:cs="Times New Roman"/>
          <w:color w:val="000000"/>
          <w:sz w:val="28"/>
          <w:szCs w:val="28"/>
          <w:lang w:val="kk-KZ" w:eastAsia="ru-RU"/>
        </w:rPr>
        <w:lastRenderedPageBreak/>
        <w:t>желілерін, оның ішінде Интернет желісін пайдалану арқылы өткізілетін құмар ойындарға және (немесе) бәс тігуге қатысуға;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15) мүдделер қақтығысын туындататын шешімдерді әзірлеуге, талқылауға немесе қабылдауға қатысуға не қандай да бір тәсілмен қабылданатын шешімдерге ықпал етуге;</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16) мүдделер қақтығысы туындаған жағдайда лауазымдық міндеттерін атқаруға;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17) қызметтік өкілеттіктерін жеке мүддеде пайдалануға;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18) бұрын атқарған лауазымының артықшылықтарын жеке мүддесінде пайдалануға тыйым салынады.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Бұдан бөлек, аталған адамдар мемлекеттік қызмет өткеру кезеңінде мемлекеттік лауазымға кіріскен күннен бастап күнтізбелік отыз күн ішінде өз меншігіндегі жарғылық капиталдағы үлестерді, акцияларды (акцияны) және табыс әкелетін басқа да мүлікті (заңды түрде тиесілі ақшадан және жалға берілген мүліктен басқа) сенімгерлік басқаруға беруі қажет.</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Субъектілер өз жұмыскерлеріне арналған мүдделер қақтығысының алдын алуға бағытталған қосымша шаралар мен талаптарды әзірлей алады (мысалы, жеке мүдделер декларациясын, сыйлықтар мен іссапарлар туралы декларацияларды және т.б.).</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Жоғарыда көрсетілген ұсынымдар Қазақстан Республикасы Конституциялық Сотының 2023 жылғы 13 маусымдағы № 19-НП нормативтік қаулысына және «Сыбайлас жемқорлыққа қарсы іс-қимыл туралы» Қазақстан Республикасы Заңының 26-бабы 4-тармағына, «Әкімшілік құқық бұзушылық туралы» Қазақстан Республикасы кодексінің 154-бабына сәйкестігі тұрғысынан ескеріле отырып қолданылады.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10. Мүдделер қақтығысын анықтау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Сыбайлас жемқорлықтың алдын алуға жауапты жұмыскерлер тоқсанына 1 рет ашық деректерді және Қазақстан Республикасының қолданыстағы заңнамасымен  тыйым салынбаған өзге де ақпарат көздерін талдай отырып, мүдделер қақтығысын талдауды жүзеге асыру ұсынылады. Бұл ретте, сыбайлас жемқорлықтың алдын алуға жауапты жұмыскерлер ұйым жұмыскерлерінің және олардың отбасы мүшелерінің тегі, аты, әкесінің аты (бар болған жағдайда) және ЖСН деректеріне қол жеткізуді қамтамасыз ету қажет.</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Сыбайлас жемқорлықтың алдын алуға жауапты жұмыскерлерді персоналды басқару (кадрлық) ақпараттық жүйесіне шектеулі қолжетімділікті қамтамасыз етіледі. Жұмыскердің жеке деректеріне қолжетімділік мемлекеттік құпиялар және өзге де құпия, ақпаратқа қол жеткізу, дербес деректерді қорғау туралы заңнама талаптарын сақтай отырып беріледі.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Персоналды басқару ақпараттық жүйесіне қолжетімділікті осыған жауапты адам, бірінші басшының және ақпараттық қауіпсіздік жөніндегі уәкілетті лауазымды адамның келісімі болған жағдайда, қызметтік жазба түрінде және барлық шектеулерді ескере отырып береді.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lastRenderedPageBreak/>
        <w:t xml:space="preserve">Сонымен қатар мүдделер қақтығысы мынадай жағдайларда: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сыртқы және ішкі сыбайлас жемқорлық тәуекелдерін талдау немесе сыбайлас жемқорлыққа қарсы мониторинг жүргізу кезінде;</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мүдделер қақтығысы туралы адамдардың өтініштерін немесе басқа да ақпаратты, сондай-ақ мемлекеттік органдар немесе ұйымдардың ішкі актілерін қарау кезінде;</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уәкілетті мемлекеттік органдар мен ұйымдардың тексерулер, ревизиялар немесе аудиттер өткізу кезінде;</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сотқа дейінгі тергеу, сондай-ақ қылмыстық, азаматтық, әкімшілік сот жүргізу және әкімшілік құқық бұзушылықтар туралы істері жөнінде іс жүргізу нәтижелері бойынша анықталуы мүмкін.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Қылмыстық жазаланатын әрекет белгілері бар фактілер анықталған жағдайда, субъектілер тиісті ақпаратты Қазақстан Республикасының қылмыстық-процестік заңнамасына сәйкес сыбайлас жемқорлыққа қарсы іс-қимыл жөніндегі уәкілетті органға жібереді.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Мүдделер қақтығысын анықтауды мынадай тәсілмен ұйымдастыруға болады: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мүдделер қақтығысына әкеп соғуы мүмкін барлық лауазымдарға талдау жүргізу және ресурстарды бөлумен, қаржыны басқарумен, сатып алумен, бағалаумен және бақылаумен байланысты процестерге ең көп әсер ететін бөлімшелер мен лауазымдарды анықтау;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жұмыскерлердің акцияларға және компаниялардың жарғылық капиталына үлестерге иелік ету сияқты жеке мүдделерін қоса алғанда деректерді, контрагенттерде туыстар болуы, лауазымдық міндеттемелермен байланысты болуы мүмкін қосымша табыс көздері туралы деректер жинау және талдау өткізу;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жұмыскерлердің іс-әрекеттері мен шешімдерін артықшылықтар немесе біржақтылық белгілерінің бар-жоғына талдау;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сыртқы көздерден алынған деректерді жұмыскерлер ұсынған деректермен салыстыру;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5) анықталған мүдделер қақтығыстарын құжаттау, яғни мүдделер қақтығысының мәнін, оның ықтимал зардаптарын сипаттау.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Мүдделер қақтығысына қатысты барлық шешімдер мен іс-әрекеттерді құжаттау ашықтықты арттыруға және кейіннен талдау жүргізуге мүмкіндік береді;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6) мүдделер қақтығысын жою.</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11. Мүдделер қақтығысының алдын алу шаралары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Жұмыскерлер мүдделер қақтығысының туындағаны немесе туындауы мүмкін екені белгілі болған сәттен бастап, тікелей басшысын және сыбайлас жемқорлықтың алдын алуға жауапты адамды жазбаша түрде хабардар етуге міндетті.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Егер тікелей басшы болмаса, келесі жоғары тұрған тұлғаны хабардар ету керек. Қажет болған кезде, мүдделер қақтығысы фактілері туралы бірінші басшының қабылдау мүмкіндігін қамтамасыз ету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lastRenderedPageBreak/>
        <w:t>Егер мүдделер қақтығысы мемлекеттік саяси қызметшілерге қатысты туындаса, хабарламаны жоғары тұрған лауазымды адамға немесе органға жіберілуі мүмкін.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Басшыға мүдделер қақтығысы туралы хабарлама немесе ақпарат түскен жағдайда, ол 3 жұмыс күні ішінде бұл хабарды әдеп жөніндегі уәкілге немесе персоналды басқару қызметіне қарауға жіберу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Сыбайлас жемқорлықтың алдын алуға жауапты адам келіп түскен хабарламалар немесе мүдделер қақтығысы жөніндегі басқа да ақпаратты қарап, 10 жұмыс күні ішінде мүдделер қақтығысының бар-жоғын анықтап, оны болдырмау және реттеу бойынша ұсынымдар немесе мұндай қақтығыстың жоқ екендігі туралы қорытынды береді.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Мүдделер қақтығысы болған кезде, басшылық 10 жұмыс күні ішінде мүдделер қақтығысын алдын алу және оны реттеу бойынша мынадай шаралар қабылдауға міндетті: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мүдделер қақтығысына байланысты мәселе бойынша лауазымдық міндеттемелерді атқаруды басқа адамға тапсыру;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лауазымдық міндеттерді өзгерту;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мүдделер қақтығысын жою бойынша өзге де шаралар қабылдау.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Мүдделер қақтығысының алдын алу, сондай-ақ мемлекеттік қызметке басқа да шектеулерді сақтау бойынша іс-шараларды әдеп жөніндегі уәкілеттілердің жыл сайынғы үлгілік жұмыс жоспарына сәйкес, мемлекеттік қызмет істері жөніндегі уәкілетті органның бірінші басшысымен бекітілген  әдеп жөніндегі уәкілеттілер өткізеді.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Мүдделер қақтығысы бойынша үлгілік типтік жағдайлары мен оларды жою шаралары осы Сыбайлас жемқорлыққа қарсы стандарттың қосымшасында берілген.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Бұл ретте, аталған үлгілік типтік жағдайлар түпкілікті болып табылмайды.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12. Сыйлықтар, іссапарлар және қонақжайлылық көрсетуге қатысты ережелер.</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Лауазымдық функцияларын орындаумен байланысты сыйлықтар қабылдау немесе қонақжайлылық таныту заңсыз сыйақы ретінде бағалануы мүмкін. Сондықтан сыйлықтар қабылдау мен ұсыну, іссапарға шақыру және қонақжайлылық таныту тәжірибесін қатаң бақылап, кез келген тәсілмен жолын кесу маңызды.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Субъектілердің жұмыскерлері, қызметтік міндеттерін орындауға байланысты кез келген сыйлықтар мен іссапарға шақырулардыңң, сондай-ақ қонақжайлылық танытудың, пара ретінде қабылдануы мүмкін жағдайларынан барынша аулақ болуға тиіс.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Көрсетілген мәселелер бойынша Қазақстан Республикасының заңнамасында мынадай сыбайлас жемқорлыққа қарсы шектеулер мен жауапкершілік түрлері көзделген: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1) «Қазақстан Республикасының мемлекеттік қызметі туралы» Заңының 50-бабына сәйкес егер Қазақстан Республикасының заңнамасында </w:t>
      </w:r>
      <w:r w:rsidRPr="00873499">
        <w:rPr>
          <w:rFonts w:ascii="Times New Roman" w:eastAsia="Times New Roman" w:hAnsi="Times New Roman" w:cs="Times New Roman"/>
          <w:color w:val="000000"/>
          <w:sz w:val="28"/>
          <w:szCs w:val="28"/>
          <w:lang w:val="kk-KZ" w:eastAsia="ru-RU"/>
        </w:rPr>
        <w:lastRenderedPageBreak/>
        <w:t>өзгеше көзделмесе, мемлекеттік қызметті беделсіз ететін тәртіптік теріс қылықтар қатарына ұйымдарда (онда аталған адам тиісті функцияларды орындамайды) не жеке тұлғаларда мемлекеттік немесе оларға теңестірілген функцияларды орындағаны үшін ақша, көрсетілетін қызмет және басқа да формалардағы кез келген сыйақыны қабылдау жатады;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егер аталған іс-әрекет (әрекетсіздік) мұндай адамның қызметтік өкілеттігіне кіретін болса және Қылмыстық кодексте көзделген қылмыстық жазаланатын әрекет белгілері болмаса, мемлекеттік функцияларды орындауға уәкілеттік берілген не оған теңестірілген адамның өзі не делдал арқылы заңсыз материалдық сыйақыны, сыйлықтарды, жеңілдіктерді немесе көрсетілетін қызметтерді алуына әкімшілік жауапкершілік көзделген;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жауапты мемлекеттік лауазымдағы адамдардың, мемлекеттік функцияларды орындауға уәкілеттік берілгендердің, оларға теңестірілген адамдар мен лауазымды тұлғалардың және олардың отбасы мүшелерінің келісімінсіз шоттарына аударылған ақша қаражаты анықталған сәттен бастап екі аптадан кешіктірілмей республикалық бюджетке ақша аударылуға жатады. мұндай қаражаттың түсу мән-жайлары туралы мемлекеттік кірістер органына түсініктеме ұсынылуға тиіс;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өздерінің мемлекеттік немесе соған теңестірілген функцияларын атқаруға байланысты қызмет бабында өздеріне тәуелді мемлекеттік қызметкерлерден және өзге де адамдардан жалпы қамқорлығы немесе қызмет бабында бетімен кетушілік үшін сыйлықтар немесе көрсетілетін қызметтерді қабылдауға тыйым салынады, ал жоғарыда көрсетілген адамдарға көрсетілген қызметтерге қызмет көрсетілген күннен бастап не осы адамдарға қызметтің көрсетілген туралы мәлім болған күннен бастап күнтізбелік жеті күн ішінде ол республикалық бюджетке ақша аудару арқылы ақы төлеуге тиіс;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5) жауапты мемлекеттік лауазымды атқаратын адамдарға, мемлекеттік функцияларды орындауға уәкілеттік берілгендерге, оларға теңестірілген адамдарға лауазымды тұлғаларға және олардың отбасы мүшелеріне хабардар етілмей келіп түскен, сондай-ақ олар тиісті функцияларды орындауына байланысты алған сыйлықтар сыйлықтың алған күннен бастап не жоғарыда аталғанадамдардың сыйлықтың келіп түскен туралы мәлім болған кездегі күннен бастап күнтізбелік 7 күн ішінде мемлекеттік мүлікті басқару жөніндегі уәкілетті органға өтеусіз берілуге жатады, ал нақ сондай жағдайларда көрсетілген қызметтерді осы адамдар республикалық бюджетке тиісті қаржыны 7 күнтізбелік күн ішінде аудару жолымен төлеуі тиіс;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6) өздеріне сыйлықтар келіп түскен жауапты мемлекеттік лауазымды атқаратын адамдар, мемлекеттік функцияларды орындауға уәкілеттік берілгендер, оларға теңестірілген адамдаржоғары тұрған лауазымды адамды хабардар ете отырып, уәкілетті мемлекеттік мүлікті басқару органымен сатып алу-сату шарты негізінде «Қазақстан Республикасындағы бағалау қызметі туралы» Қазақстан Республикасының Заңына сәйкес анықталған құны </w:t>
      </w:r>
      <w:r w:rsidRPr="00873499">
        <w:rPr>
          <w:rFonts w:ascii="Times New Roman" w:eastAsia="Times New Roman" w:hAnsi="Times New Roman" w:cs="Times New Roman"/>
          <w:color w:val="000000"/>
          <w:sz w:val="28"/>
          <w:szCs w:val="28"/>
          <w:lang w:val="kk-KZ" w:eastAsia="ru-RU"/>
        </w:rPr>
        <w:lastRenderedPageBreak/>
        <w:t>бойынша оларды сатып алуға құқылы. Сыйлықтарды сатудан түскен ақша республикалық бюджетке аударылады;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7) Мемлекеттік функцияларды орындауға уәкілеттік берілген жауапты мемлекеттік лауазымды атқаратын адамдарға немесе оларға теңестірілген адамдарға, сондай-ақ олардың отбасы мүшелеріне мемлекеттік мүлікті басқару жөніндегі уәкілетті органға келіп түскен сыйлықтарды, егер бұл әрекеттерде қылмыстық жазаланатын іс-әрекет белгілері болмаса, жекелеген негіздер бойынша толық емес және уақтылы бермеуге штраф әкеп соғады;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8) жеке және заңды тұлғалардың есебінен ел ішіндегі және шет елдегі туристік, емдеу-сауықтыру және басқа да іссапарларға шақыруларды қабылдауға тыйым салынады. Жұбайының (зайыбының), туыстарының шақыруы бойынша олардың есебінен қаржыландырылатын сапарлар; қызметіне қатысы жоқ өзге жеке тұлғалардың шақырулары (жоғары тұрған лауазымды тұлғаның немесе органның келісімімен); халықаралық шарттарға немесе шет мемлекеттермен өзара дағдыластыққа сәйкес; ғылыми, спорттық, шығармашылық, кәсіби, гуманитарлық іс-шараларға қатысу үлкен сапарлар, соның ішінде осындай ұйымдардың жарғылық қызметі шеңберінде жүзеге асырылатын сапарларды қоспағанда;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9) жауапты мемлекеттік лауазымды атқаратын адамдардың, мемлекеттік функцияларды орындауға уәкілеттік берілгендердің, оларға теңестірілген адамдар мен лауазымды тұлғалардың отбасы мүшелері оларға қызмет бойынша тәуелді жеке және заңды тұлғалардың есебінен ұсынылатын сыйлықтар мен қызметтерді, туристік, сауықтыру және басқа да сапарларға шақыруларды қабылдауға құқылы емес.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13. Қонақжайлылық таныту қатынастарды бастау, нығайту немесе дамыту мақсатында бейресми және бейтарап жағдайда жасалады. Бұл таңғы ас, түскі ас, кешкі ас, қабылдауларға, ойын-сауық, қоғамдық немесе спорттық іс-шараларға шақыруды көздейді. Қонақжайлылық таныту шақырушы тараптың өзінің де іс-шараға қатысуын көздейді, әйтпесе бұл сыйлық болып табылады.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14. Сыбайлас жемқорлықтың алдын алуға жауапты адамдарға жарты жылда кемінде 1 рет мүдделер қақтығысының үлгілік жағдайларын көздейтін оқыту іс-шараларын өткізу ұсынылады. Бұдан бөлек, бюджетте қаражат болған жағдайда, ғимараттың кіреберісінде сыйлықтар әкелуге және сыйлықтар ұсынуға тыйым салу туралы ақпаратты, сондай-ақ «Әкімшілік құқық бұзушылық туралы» Қазақстан Республикасының кодексінде көзделген жауапкершілік туралы ескертуді орналастыру ұсынылады.</w:t>
      </w:r>
    </w:p>
    <w:p w:rsid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p>
    <w:p w:rsidR="002D38F5" w:rsidRPr="00873499" w:rsidRDefault="002D38F5" w:rsidP="00873499">
      <w:pPr>
        <w:spacing w:after="0" w:line="240" w:lineRule="auto"/>
        <w:ind w:firstLine="709"/>
        <w:jc w:val="both"/>
        <w:rPr>
          <w:rFonts w:ascii="Times New Roman" w:eastAsia="Times New Roman" w:hAnsi="Times New Roman" w:cs="Times New Roman"/>
          <w:b/>
          <w:bCs/>
          <w:color w:val="000000"/>
          <w:sz w:val="28"/>
          <w:szCs w:val="28"/>
          <w:lang w:val="kk-KZ" w:eastAsia="ru-RU"/>
        </w:rPr>
      </w:pPr>
      <w:r w:rsidRPr="002D38F5">
        <w:rPr>
          <w:rFonts w:ascii="Times New Roman" w:eastAsia="Times New Roman" w:hAnsi="Times New Roman" w:cs="Times New Roman"/>
          <w:b/>
          <w:bCs/>
          <w:color w:val="000000"/>
          <w:sz w:val="28"/>
          <w:szCs w:val="28"/>
          <w:lang w:val="kk-KZ" w:eastAsia="ru-RU"/>
        </w:rPr>
        <w:t>4- тарау. Қаржылық бақылау шаралары</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15. Активтер мен мүлік туралы декларациялар – жемқорлықтың алдын алудың тиімді құралдарының бірі. Декларациялау жүйесінің болуы адалдық және есеп берушілік мәдениетін дамытуға, мемлекеттік секторға деген сенімді нығайтуға және әдепті мінез-құлықты ынталандыруға ықпал етеді.</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lastRenderedPageBreak/>
        <w:t>Бұл-заңсыз байып кету және басқа да жемқорлық құқық бұзушылықтарды тергеу үшін пайдалы ақпарат көзі. Дүниежүзілік банктің деректеріне сәйкес, қазіргі уақытта 161 ел мемлекеттік қызметшілерінің активтерін жариялауғақойылатын талаптарды енгізген. Активтерді декларациялаудың табысты әрі тұрақты жүйесі 3 қағидатқа негізделген: есеп берушілік, дәйектілік, айқындық.</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16. Қазақстан Республикасының қолданыстағы заңнамасына сәйкес, 2027 жылдан бастап ресми кірістеріне сәйкес келмейтін, 1000 есе АЕК-тен (айлық есептік көрсеткіш) көп шығыстар анықталатын болса, бұл әкімшілік жауаптылыққа әкеп соғады.</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17. Мемлекеттік қызметке түскенде және мемлекеттік қызмет өткеру кезінде декларацияларды тапсырмау не уақтылы тапсырмау – әкімшілік жауаптылыққа әкеледі.</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18. Декларациялар тапсыру туралы хабарламаларды жинау тәртібі</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Персоналды басқару қызметінің (кадр қызметі) жұмыскерлері функционалдық міндеттеріне сәйкес мыналарды жүзеге асырады:</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w:t>
      </w:r>
      <w:r w:rsidRPr="00873499">
        <w:rPr>
          <w:rFonts w:ascii="Times New Roman" w:eastAsia="Times New Roman" w:hAnsi="Times New Roman" w:cs="Times New Roman"/>
          <w:b/>
          <w:color w:val="000000"/>
          <w:sz w:val="28"/>
          <w:szCs w:val="28"/>
          <w:lang w:val="kk-KZ" w:eastAsia="ru-RU"/>
        </w:rPr>
        <w:t> </w:t>
      </w:r>
      <w:r w:rsidRPr="00873499">
        <w:rPr>
          <w:rFonts w:ascii="Times New Roman" w:eastAsia="Times New Roman" w:hAnsi="Times New Roman" w:cs="Times New Roman"/>
          <w:color w:val="000000"/>
          <w:sz w:val="28"/>
          <w:szCs w:val="28"/>
          <w:lang w:val="kk-KZ" w:eastAsia="ru-RU"/>
        </w:rPr>
        <w:t>активтер мен міндеттемелер, кірістер мен мүлік туралы декларацияларды тапсыру туралы хабарламаларды жинау бойынша іс-шараларды өткізеді;</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w:t>
      </w:r>
      <w:r w:rsidRPr="00873499">
        <w:rPr>
          <w:rFonts w:ascii="Times New Roman" w:eastAsia="Times New Roman" w:hAnsi="Times New Roman" w:cs="Times New Roman"/>
          <w:b/>
          <w:color w:val="000000"/>
          <w:sz w:val="28"/>
          <w:szCs w:val="28"/>
          <w:lang w:val="kk-KZ" w:eastAsia="ru-RU"/>
        </w:rPr>
        <w:t> </w:t>
      </w:r>
      <w:r w:rsidRPr="00873499">
        <w:rPr>
          <w:rFonts w:ascii="Times New Roman" w:eastAsia="Times New Roman" w:hAnsi="Times New Roman" w:cs="Times New Roman"/>
          <w:color w:val="000000"/>
          <w:sz w:val="28"/>
          <w:szCs w:val="28"/>
          <w:lang w:val="kk-KZ" w:eastAsia="ru-RU"/>
        </w:rPr>
        <w:t>жұмыскерлерге және олардың жұбайына (жұбайларына) Қазақстан Республикасының заңнамасында белгіленген мерзімдерде декларацияларды тапсыру қажеттілігі, сондай-ақ мәліметтерді тапсырмау немесе декларациялардағы дәйексіз мәліметтер үшін жауапкершілік туралы жазбаша хабардар етеді;</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w:t>
      </w:r>
      <w:r w:rsidRPr="00873499">
        <w:rPr>
          <w:rFonts w:ascii="Times New Roman" w:eastAsia="Times New Roman" w:hAnsi="Times New Roman" w:cs="Times New Roman"/>
          <w:b/>
          <w:color w:val="000000"/>
          <w:sz w:val="28"/>
          <w:szCs w:val="28"/>
          <w:lang w:val="kk-KZ" w:eastAsia="ru-RU"/>
        </w:rPr>
        <w:t> </w:t>
      </w:r>
      <w:r w:rsidRPr="00873499">
        <w:rPr>
          <w:rFonts w:ascii="Times New Roman" w:eastAsia="Times New Roman" w:hAnsi="Times New Roman" w:cs="Times New Roman"/>
          <w:color w:val="000000"/>
          <w:sz w:val="28"/>
          <w:szCs w:val="28"/>
          <w:lang w:val="kk-KZ" w:eastAsia="ru-RU"/>
        </w:rPr>
        <w:t>декларация тапсыруға міндетті адамдарды айқындаумен, Қазақстан Республикасының заңнамасындағы өзгерістерге тұрақты мониторингі жүзеге асырылады;</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b/>
          <w:color w:val="000000"/>
          <w:sz w:val="28"/>
          <w:szCs w:val="28"/>
          <w:lang w:val="kk-KZ" w:eastAsia="ru-RU"/>
        </w:rPr>
        <w:t>- </w:t>
      </w:r>
      <w:r w:rsidRPr="00873499">
        <w:rPr>
          <w:rFonts w:ascii="Times New Roman" w:eastAsia="Times New Roman" w:hAnsi="Times New Roman" w:cs="Times New Roman"/>
          <w:color w:val="000000"/>
          <w:sz w:val="28"/>
          <w:szCs w:val="28"/>
          <w:lang w:val="kk-KZ" w:eastAsia="ru-RU"/>
        </w:rPr>
        <w:t xml:space="preserve"> нормативтік құқықтық актілерге декларацияларды тапсыру мәселелеріне қатысты енгізілген өзгерістер туралы тиісті актілер қолданысқа енгізілген сәттен бастап, 30 жұмыс күні ішінде қызметкерлерді жазбаша формада хабардар ету.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w:t>
      </w:r>
      <w:r w:rsidRPr="00873499">
        <w:rPr>
          <w:rFonts w:ascii="Times New Roman" w:eastAsia="Times New Roman" w:hAnsi="Times New Roman" w:cs="Times New Roman"/>
          <w:b/>
          <w:color w:val="000000"/>
          <w:sz w:val="28"/>
          <w:szCs w:val="28"/>
          <w:lang w:val="kk-KZ" w:eastAsia="ru-RU"/>
        </w:rPr>
        <w:t> </w:t>
      </w:r>
      <w:r w:rsidRPr="00873499">
        <w:rPr>
          <w:rFonts w:ascii="Times New Roman" w:eastAsia="Times New Roman" w:hAnsi="Times New Roman" w:cs="Times New Roman"/>
          <w:color w:val="000000"/>
          <w:sz w:val="28"/>
          <w:szCs w:val="28"/>
          <w:lang w:val="kk-KZ" w:eastAsia="ru-RU"/>
        </w:rPr>
        <w:t>Декларациялар тапсыру туралы хабарламалар жұмыскерлердің жеке ісіне қоса тіркеледі.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Персоналды басқару қызметінің (кадр қызметі) жұмыскерлері декларациялар тапсыру мерзімі аяқталуына кемінде бір ай қалғанда, жұмыскерлерге декларацияларды Қазақстан Республикасының заңнамасында белгіленген мерзімдерде тапсыру қажеттілігі және мәліметтерді тапсырмау не дәйексіз мәліметтер ұсыну үшін жауапкершілік туралы жазбаша түрде хабарлауға тиіс.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19. «Сыбайлас жемқорлыққа қарсы іс-қимыл туралы» Қазақстан Республикасы Заңының 11-бабына сәйкес, активтер мен міндеттемелер туралы декларацияны: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1) Қазақстан Республикасың Президенттігіне кандидаттар, Қазақстан Республикасы Парламенті мен мәслихаттарының депутаттығына </w:t>
      </w:r>
      <w:r w:rsidRPr="00873499">
        <w:rPr>
          <w:rFonts w:ascii="Times New Roman" w:eastAsia="Times New Roman" w:hAnsi="Times New Roman" w:cs="Times New Roman"/>
          <w:color w:val="000000"/>
          <w:sz w:val="28"/>
          <w:szCs w:val="28"/>
          <w:lang w:val="kk-KZ" w:eastAsia="ru-RU"/>
        </w:rPr>
        <w:lastRenderedPageBreak/>
        <w:t>кандидаттар, аудандардың, облыстық маңызы бар қалалардың, аудандық маңызы бар қалалардың, кенттердің, ауылдардың, ауылдық округтердің әкімдігіне кандидаттар, сондай-ақ жергілікті өзін-өзі басқарудың сайланбалы органдарының мүшелігіне кандидаттар және олардың жұбайлары – кандидат ретінде тіркелгенге дейін;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мемлекеттік лауазымға не мемлекеттік немесе оларға теңестірілген функцияларды атқаруға байланысты лауазымға кандидаттар және олардың жұбайлары (осы тармақтың 1) тармақшасында көрсетілген адамдарды қоспағанда) – лауазымға тағайындауға құқығы бар лауазымды адам (орган) тиісті тағайындау туралы акт шығарғанға дейін (декларация тапсырылатын айдың бірінші күнгі жағдай бойынша) тапсырады.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20. Кірістер мен мүлік туралы декларацияны: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жауапты мемлекеттік лауазымды атқаратын адамдар және олардың жұбайлары;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мемлекеттік функцияларды орындауға уәкілеттік берілген адамдар және олардың жұбайлары;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лауазымды адамдар және олардың жұбайлары;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мемлекеттік функцияларды орындауға уәкілетті тұлғаларға теңестірілген адамдар және олардың жұбайлары ұсынады.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Есептік күнтізбелік жыл ішінде Қазақстан Республикасының салық заңнамасында айқындалған мүлік сатып алынған жағдайда, жауапты мемлекеттік лауазымды атқаратын адамдар және олардың жұбайлары; мемлекеттік функцияларды орындауға уәкілетті адамдар және олардың жұбайлары; лауазымды адамдар және олардың жұбайлары; мемлекеттік функцияларды орындауға уәкілетті адамдарға теңестірілген адамдар және олардың жұбайлары кірістер мен мүлік туралы декларацияда көрсетілген мүлікті сатып алуға жұмсалған шығыстардың көздерін көрсетуге міндетті.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Персоналды басқару қызметіне (кадр қызметі) декларация тапсыратын адамдардың тізбесі өзгерген жағдайда, аталған жаңалықтар күшіне енген сәттен бастап бір ай ішінде өзгеріс әсер еткен қызметкерлерді жазбаша түрде хабардар ету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21. Активтер мен міндеттемелер туралы декларация</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Активтер мен міндеттемелер туралы декларация декларациялау жүйесіне алғаш рет енгенде, 1 рет тапсырылады ( «Қазақстан Республикасындағы сайлау туралы», «Сыбайлас жемқорлыққа қарсы іс-қимыл туралы» Қазақстан Республикасының заңдарында көзделген жағдайларды қоспағанда, кандидат ретінде декларация ұсынылатын кезде, «Қазақстан Республикасындағы банктер және банк қызметі туралы», «Сақтандыру қызметі туралы», «Бағалы қағаздар нарығы туралы» Қазақстан Республикасының заңдарына сәйкес банк, сақтандыру ұйымы, инвестициялық портфельді басқарушының ірі қатысушысы болуға ниеттенген адамдарға қатысты).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Декларацияда есептік жылдың алдындағы жылдың 31 желтоқсанына тиесілі мынадай активтер мен міндеттемелерді көрсету қажет:</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lastRenderedPageBreak/>
        <w:t>1) шет мемлекеттің аумағында тіркелген немесе тіркелуге тиіс жылжымайтын мүлік, көлік құралдары;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Қазақстан Республикасынан тыс шетелдік банктердегі банк шоттарындағы ақша, егер барлық банк салымдары бойынша жиынтығы 1000 еселенген АЕК-тен асып кетсе.</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Бұл ретте, «Сыбайлас жемқорлыққа қарсы іс-қимыл туралы» Қазақстан Республикасының Заңына сәйкес, Қазақстан Республикасының аумағынан тыс орналасқан шет елдік банктерде шоттар (салымдар) ашуға және иеленуге тыйым салатын жемқорлыққа қарсы шектеуді қабылдайтын адамдар активтер мен міндеттемелер туралы декларацияда шет елдік банктерде (Қазақстан Республикасынан тыс) сақтаулы ақшаның бар-жоғын банк салымының сомасына қарамастан көрсетуге тиіс;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тұрғын үй құрылысына үлестік қатысу шарты бойынша тұрғын үй ғимаратындағы үлесі; Қазақстан Республикасынан тыс құрылған заңды тұлғаның жарғылық капиталындағы үлесі;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бағалы қағаздар, туынды қаржы құралдары (базалық активті сатып алу немесе өткізу арқылы орындалатын туынды қаржы құралдарын қоспағанда);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5) цифрлық активтер;</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6) инвестициялық алтын;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7) зияткерлік меншік, авторлық құқық субъектілері;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8)  активтер мен міндеттемелер туралы декларация тапсырылатын жылдың алдындағы 31 желтоқсанда қолданыста болған республикалық бюджет туралы заңмен белгіленген 10 000 АЕК шегіндегі сомада көрсетілетін қолма-қол ақша;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9) дебиторлық немесе кредиторлық берешек (екінші деңгейлі банктер алдындағы берешектен басқа), егер нотариалды куәландырылған шарт немесе міндеттеме не талап етуге негіз болатын өзге де құжат болса.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22. Кірістер мен мүлік туралы декларация</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Активтер мен міндеттемелер туралы декларацияны (250.00-форма) тапсырған жылдан кейінгі жылдан бастап жыл сайын кірістер мен мүлік туралы декларация (270.00- форма) тапсырылады, онда мыналар туралы ақпарат көрсетіледі: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жеке тұлғаның өзі дербес салық салуға жататын кірістері (жеке кәсіпкердің кәсіпкерлік қызметінен түсетін декларациялауға жататын кірістерінен басқа);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салық шегерімдері;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Қазақстан Республикасының шегінен тыс мүлікті, оның ішінде ақылы немесе қайтарымсыз негізде сатып алу және (немесе) иеліктен шығару;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4) Қазақстан Республикасының шегінен тыс шет елдік банктердегі банк шоттарындағы ақша (есептік салық кезеңінің 31 желтоқсанындағы жағдай бойынша), егер ол барлық шоттар бойынша жиынтығында республикалық </w:t>
      </w:r>
      <w:r w:rsidRPr="00873499">
        <w:rPr>
          <w:rFonts w:ascii="Times New Roman" w:eastAsia="Times New Roman" w:hAnsi="Times New Roman" w:cs="Times New Roman"/>
          <w:color w:val="000000"/>
          <w:sz w:val="28"/>
          <w:szCs w:val="28"/>
          <w:lang w:val="kk-KZ" w:eastAsia="ru-RU"/>
        </w:rPr>
        <w:lastRenderedPageBreak/>
        <w:t>бюджет туралы заңмен белгіленген және есептік салық кезеңінің 31 желтоқсанында қолданыста болған 1000 еселенген АЕК-тен асып кетсе;</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5) есептік салық кезеңінің 31 желтоқсанындағы жағдай бойынша жеке тұлғаның меншік құқығындағы мүлік;</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6) мемлекеттік немесе өзге де тіркеуге (есепке) жататын, сондай-ақ шет мемлекеттің заңнамасына сәйкес құқығы және (немесе) мәмілелері шет мемлекеттің уәкілетті органында тіркеуге (есепке) жататын мүлік;</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7) эмитенттері Қазақстан Республикасынан тыс тіркелген бағалы қағаздар, цифрлық активтер;</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8) инвестициялық алтын;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9) Қазақстан Республикасынан тыс тіркелген заңды тұлғаның жарғылық капиталындағы үлес;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10) өзге адамдардың жеке тұлға алдындағы берешегі (дебиторлық берешек) және (немесе) жеке тұлғаның өзге адамдар алдындағы берешегі (кредиторлық берешек), егер заңды немесе өзге де міндеттемеге негіз болатын, нотариалды куәландырылған (расталған) шарт болса,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 алдындағы берешектен басқа.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23. Декларациядағы мәліметтердің жария болуы олардың жемқорлыққа қарсы алдын алу құндылығын айтарлықтай арттырады, өйткені азаматтық қоғам мен журналистер көбіне сәйкессіздіктерді анықтауда маңызды рөл атқарады, бұл кейіннен тиісті органдардың декларацияларға ресми тексеріс жүргізуіне алып келеді.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Осыған байланысты персоналды басқару қызметі (кадр қызметі) есептік күнтізбелік жылдан кейінгі жылдың 31 желтоқсанынан кешіктірмей, өздерінің ресми интернет-ресурстарында төменде көрсетілген лауазымды адамдар мен олардың жұбайларының декларацияларында қамтылған мәліметтерді, Қазақстан Республикасының мемлекеттік құпиялар мен өзге де құпияларды қорғау, ақпаратқа қолжетімділік, дербес деректер және оларды қорғау туралы заңнамасын сақтай отырып жариялауға міндетті: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мемлекеттік саяси лауазымдарды атқаратын адамдар.</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Жариялауға жататын мәліметтер тізбесін сыбайлас жемқорлыққа қарсы іс-қимыл жөніндегі уәкілетті орган айқындайды.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Жемқорлықтың алдын алу шараларын қабылдамағаны үшін бірінші басшылардың жауапкершілігі бар екенін ескере отырып, бірінші басшысыға өзі барлық қызметкерге декларациялардағы мәліметтерді жариялау үлгісін түсіндіру мақсатында, жылына 1 рет іс-шара өткізу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Мұндай тәсіл жемқорлықпен күреске бейілділіктің дәлелі болып, барлық қызметкерді декларациялардағы мәліметтерді ашық түрде жариялауға ынталандыратын белгі ретінде қолданады.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lastRenderedPageBreak/>
        <w:t>24. Мемлекеттік қызметшілердің Қазақстан Республикасының аумағынан тыс орналасқан шет елдік банктердегі шоттарының (салымдарының) бар болу фактісін тексеру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Бірінші басшысы өз бұйрығымен персоналды басқару қызметі (кадр қызметі) жұмыскерлерінің арасынан, шет елдік банктерде (Қазақстан Республикасының шегінен тыс) сақтаулы ақша туралы деректерге қолжетімділігі бар лауазымды адамдардың, сондай-ақ шет елдік банктердегі шоттар туралы ақпаратты талдау мен мониторингтеуге жауапты адамдардың тізбесін бекіту;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жауапты мемлекеттік лауазымды атқаратын адамдармен, мемлекеттік функцияларды орындауға уәкілетті адамдар, лауазымды адамдар персоналды басқару қызметі (кадр қызметі) Қазақстан Республикасының шегінен тыс орналасқан шет елдік банктерде шоттар (салымдар) ашуға және иеленуге, сондай-ақ ол банктерде қолма-қол ақша мен құндылықтарды сақтауға тыйым салынатыны туралы жазбаша келісімге қол қояды не бұл талаптарды ұйымның еңбек шарттарында немесе актілерінде көрсетеді;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Қазақстан Республикасының шегінен тыс орналасқан шетелдік банктердегі ақша туралы деректерге қолжетімділігі бар персоналды басқару қызметінің уәкілетті жұмыскері жылына бір рет салық органдарына жұмыскерлердің шет елдік банктерде шоттарының бар-жоғын тексеруге сұрау жібереді. Сұрауға ЖСН түрінде олардың сәйкестендіру деректері көрсетілген барлық жұмыскердің тізімін қосу қажет;</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жұмыскерлерде шет елдік банкте шотының бар екендігі анықталған жағдайда, жемқорлықтың алдын алуға жауапты адам 2 жұмыс күні ішінде бір мезгілде мемлекеттік органның немесе ұйымның бірінші басшысын, персоналды басқару қызметін және шет елдік банкте шоты анықталған қызметкерді хабардар етеді. Хабарламада шоттың бар екендігі анықталған сәттен бастап 6 ай ішінде шотты жапқанын растайтын құжаттарды ұсыну туралы соңғы мерзім көрсетіледі;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5) жұмыскер растайтын құжаттарды ұсынбаған жағдайда, бірінші басшы немесе оны алмастыратын адам Қазақстан Республикасының заңнамасында көзделген шараларды қабылдайды.</w:t>
      </w:r>
    </w:p>
    <w:p w:rsidR="002D38F5" w:rsidRDefault="002D38F5" w:rsidP="00873499">
      <w:pPr>
        <w:spacing w:after="0" w:line="240" w:lineRule="auto"/>
        <w:ind w:firstLine="709"/>
        <w:jc w:val="both"/>
        <w:rPr>
          <w:rFonts w:ascii="Times New Roman" w:eastAsia="Times New Roman" w:hAnsi="Times New Roman" w:cs="Times New Roman"/>
          <w:color w:val="000000"/>
          <w:sz w:val="28"/>
          <w:szCs w:val="28"/>
          <w:lang w:val="kk-KZ" w:eastAsia="ru-RU"/>
        </w:rPr>
      </w:pPr>
    </w:p>
    <w:p w:rsidR="00873499" w:rsidRPr="00873499" w:rsidRDefault="002D38F5" w:rsidP="00873499">
      <w:pPr>
        <w:spacing w:after="0" w:line="240" w:lineRule="auto"/>
        <w:ind w:firstLine="709"/>
        <w:jc w:val="both"/>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5- тарау. С</w:t>
      </w:r>
      <w:r w:rsidRPr="002D38F5">
        <w:rPr>
          <w:rFonts w:ascii="Times New Roman" w:eastAsia="Times New Roman" w:hAnsi="Times New Roman" w:cs="Times New Roman"/>
          <w:b/>
          <w:bCs/>
          <w:color w:val="000000"/>
          <w:sz w:val="28"/>
          <w:szCs w:val="28"/>
          <w:lang w:val="kk-KZ" w:eastAsia="ru-RU"/>
        </w:rPr>
        <w:t>ыбайлас жемқорлыққа қарсы мәдениетті қалыптастыру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25. Сыбайлас жемқорлыққа қарсы мәдениетті дамытудың маңыздылығы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Сыбайлас жемқорлыққа қарсы іс-қимылда тек құқық қорғау және заңнамалық шараларды қолдану жеткіліксіз. Сыбайлас жемқорлықты тиімді жою үшін тиісті мәдениетті дамыту қажет. Сыбайлас жемқорлыққа қарсы мәдениет сыбайлас жемқорлық көріністеріне мүлдем төзбеушілік ортасын қалыптастыруға ықпал етеді.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Бұл тек саясаттар мен рәсімдерді әзірлеу мен енгізуді ғана емес, сондай-ақ айқындық, адалдық және есеп берушілік сияқты құндылықтарды </w:t>
      </w:r>
      <w:r w:rsidRPr="00873499">
        <w:rPr>
          <w:rFonts w:ascii="Times New Roman" w:eastAsia="Times New Roman" w:hAnsi="Times New Roman" w:cs="Times New Roman"/>
          <w:color w:val="000000"/>
          <w:sz w:val="28"/>
          <w:szCs w:val="28"/>
          <w:lang w:val="kk-KZ" w:eastAsia="ru-RU"/>
        </w:rPr>
        <w:lastRenderedPageBreak/>
        <w:t>белсенді насихаттауды білдіреді. Аталған құндылықтар корпоративтік мәдениеттің және күнделікті тәжірибенің ажырамас бөлігіне айналуға тиіс.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26.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Білім беру шаралары – жұмыскерлердің жемқорлық құқық бұзушылықтарды, мүдделер қақтығысын болдырмау жолдары және басқа мәселелер бойынша хабардарлығын арттыруға бағытталған тұрақты семинарлар мен тренингтерді қамтуы мүмкін;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ақпараттық шаралар сыбайлас жемқорлыққа қарсы саясат бойынша нақты нұсқаулықтар мен нұсқаулар әзірлеу және оларды жұмыскерлер арасында тарату, сондай-ақ , бейнероликтер, таныстырылымдар және буклеттер сияқты оқыту материалдарын дайындауды қамтиды. Осы мақсатта корпоративтік таратулар, ішкі порталдар және ақпараттық стендтер пайдаланылуы мүмкін;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ұйымдастырушылық шаралар сыбайлас жемқорлыққа қарсы стандарттарды енгізу, жемқорлықтың алдын алуға жауапты жұмыскерлерді тағайындау, жемқорлық фактілері туралы хабарлау арналарының құрылуы, сатып алу, лауазымдарға тағайындау және жұмыскерлердің тиімділігін және басқа да тәуекелді салаларды бағалау рәсімдеріне сыбайлас жемқорлыққа қарсы талаптарды интеграциялауды қамтуы мүмкін.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27. Сыбайлас жемқорлыққа қарсы мәдениетті қалыптастыру шаралары мұқият жоспарланып, олардың практикалық пайдалы жағына бағытталуға тиіс. Маңызды аспект теориялық ақпаратпен танысу ғана емес, керісінше жұмыскерлер күнделікті жұмыста қолдана алатын нақты дағдыларды дамыту. Оқытудың тұрақты болуы, ал материалдардың жұмыскерлердің барлығы үшін қолжетімді және түсінікті болуы қажет.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Бұл ретте, тесттер, сұрақнамалар және бақылаудың басқа да формалары арқылы жұмыскерлердің білімін тұрақты бағалау оқытудың тиімділігін өлшеуге және қосымша назар аударуды қажет ететін салаларды анықтауға мүмкіндік береді.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28. Оқыту барысында осы Сыбайлас жемқорлыққа қарсы стандартта көзделген тақырыптарды қамту ұсынылады, бірақ олармен шектелмеу керек. Сыбайлас жемқорлық тәуекелдерін талдау нәтижелеріне сүйене отырып, қызметкерлерді жұмыс процесіндегі ықтимал қауіптер мен осал тұстарды анықтауға және оларға дұрыс әрекет етуге үйрету қажет. Барынша әсерге қол жеткізу үшін, нақты мысалдарды қарастыру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Жұмыскерлерді сатып алу мәселелері бойынша оқыту сатып алу қызметімен байланысты негізгі тәуекелдерді түсіндіруді, сондай-ақ оларды болдырмау шараларын қамтуы мүмкін. Сатып алу саласындағы айқындықты арттырудың үздік тәжірибелері бойынша семинарлар да пайдалы болады.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Персоналды басқару процестері де сыбайлас жемқорлықтың алдын алу тұрғысынан ерекше назар аударуды талап етеді. Жұмыскерлерді персоналды ілгерілету және бағалау рәсімдерінің айқын және әділ қағидаттарына үйрету </w:t>
      </w:r>
      <w:r w:rsidRPr="00873499">
        <w:rPr>
          <w:rFonts w:ascii="Times New Roman" w:eastAsia="Times New Roman" w:hAnsi="Times New Roman" w:cs="Times New Roman"/>
          <w:color w:val="000000"/>
          <w:sz w:val="28"/>
          <w:szCs w:val="28"/>
          <w:lang w:val="kk-KZ" w:eastAsia="ru-RU"/>
        </w:rPr>
        <w:lastRenderedPageBreak/>
        <w:t>маңызды. Орта буын басшыларын оқытуға ерекше көңіл бөлу қажет, өйткені олар күнделікті қызметкерлермен тікелей байланыста болады. Олар үшін персоналды басқару саласындағы үздік тәжірибелер мен сыбайлас жемқорлық тәуекелдерінің алдын алу стратегиялары көзделген тренингтер ұйымдастыру пайдалы.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29. Сыбайлас жемқорлыққа қарсы мәдениетті қалыптастыру бойынша ұсынымдар</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Сыбайлас жемқорлыққа қарсы мәдениетті сәтті қалыптастыру және қолдау үшін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бірінші басшысыға жыл сайын Сыбайлас жемқорлыққа қарсы мәдениетті қалыптастыру бойынша іс-шаралар жоспарын бекіту ұсынылады. Бұл жоспарды ішкі ресурстарды оңтайландыру мақсатында, басқа жоспарларымен біріктіруге болады. Жоспарлар бұрын жүргізілген сыбайлас жемқорлық тәуекелдерін (сыртқы және/немесе ішкі) талдау нәтижелерін ескере отырып нақты міндеттерді, мерзімдерді, жауапты адамдарды, алынған білімді тексеру формаларын көрсете отырып әзірленеді;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жоғарыда аталған Жоспарды әзірлеу кезінде жұмыскерлердің алған білімдерін міндетті түрде өлшей отырып, іс-шараларды жарты жылда кемінде 1 рет өткізу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жоғарыда аталған алған білімді тестілеу Жоспардың мақсатты көрсеткіші ретінде сыбайлас жемқорлыққа қарсы оқыту қорытындысы бойынша тестілеуді сәтті (100%-дан кемінде 60% жинаған) тапсырған жұмыскерлер саны туралы көрсеткішті енгізу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оқыту ұйымдастыру кезінде U4 Сыбайлас жемқорлыққа қарсы ресурс орталығы (U4 Anti-Corruption Resource Centre), Сыбайлас жемқорлыққа қарсы білім хабы (The Anti-Corruption Knowledge Hub), Базель басқару институты (Basel Institute on Governance) сияқты ресурстардағы сыбайлас жемқорлыққа қарсы іс-қимыл мәселелері бойынша өзекті материалдарды пайдалану ұсынылады. Аталған платформаларда алынған білімді тексеру мүмкіндігі бар оқу материалдары қазірдің өзінде бар;</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5) Бюджетте қаражат болған кезде, қаржылық немесе қаржылық емес көтермелеу шараларын қарастырумен жұмыскерлерді түрлі алаңдарда тақырыптық оқытуға ынталандыру ұсынылад;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6) корпоративтік ресурстарда сыбайлас жемқорлық тәуекелдері, мүдделер қақтығысы туындаған жағдайларда іс-қимыл алгоритмі бойынша </w:t>
      </w:r>
      <w:r w:rsidRPr="00873499">
        <w:rPr>
          <w:rFonts w:ascii="Times New Roman" w:eastAsia="Times New Roman" w:hAnsi="Times New Roman" w:cs="Times New Roman"/>
          <w:color w:val="000000"/>
          <w:sz w:val="28"/>
          <w:szCs w:val="28"/>
          <w:lang w:val="kk-KZ" w:eastAsia="ru-RU"/>
        </w:rPr>
        <w:br/>
        <w:t>түбіртек-парақтар мен қысқаша нұсқаулықтарды әзірлеу және орналастыру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Сыбайлас жемқорлыққа қарсы мәдениетті қалыптастыру жөніндегі </w:t>
      </w:r>
      <w:r w:rsidRPr="00873499">
        <w:rPr>
          <w:rFonts w:ascii="Times New Roman" w:eastAsia="Times New Roman" w:hAnsi="Times New Roman" w:cs="Times New Roman"/>
          <w:color w:val="000000"/>
          <w:sz w:val="28"/>
          <w:szCs w:val="28"/>
          <w:lang w:val="kk-KZ" w:eastAsia="ru-RU"/>
        </w:rPr>
        <w:br/>
        <w:t>іс-шаралар жоғарыда ұсынылған шаралармен шектелмейді.</w:t>
      </w:r>
    </w:p>
    <w:p w:rsid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p>
    <w:p w:rsidR="002D38F5" w:rsidRPr="00873499" w:rsidRDefault="002D38F5" w:rsidP="00873499">
      <w:pPr>
        <w:spacing w:after="0" w:line="240" w:lineRule="auto"/>
        <w:ind w:firstLine="709"/>
        <w:jc w:val="both"/>
        <w:rPr>
          <w:rFonts w:ascii="Times New Roman" w:eastAsia="Times New Roman" w:hAnsi="Times New Roman" w:cs="Times New Roman"/>
          <w:b/>
          <w:bCs/>
          <w:color w:val="000000"/>
          <w:sz w:val="28"/>
          <w:szCs w:val="28"/>
          <w:lang w:val="kk-KZ" w:eastAsia="ru-RU"/>
        </w:rPr>
      </w:pPr>
      <w:r w:rsidRPr="002D38F5">
        <w:rPr>
          <w:rFonts w:ascii="Times New Roman" w:eastAsia="Times New Roman" w:hAnsi="Times New Roman" w:cs="Times New Roman"/>
          <w:b/>
          <w:bCs/>
          <w:color w:val="000000"/>
          <w:sz w:val="28"/>
          <w:szCs w:val="28"/>
          <w:lang w:val="kk-KZ" w:eastAsia="ru-RU"/>
        </w:rPr>
        <w:t>6-тарау. Есептілікпен ашықтық</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30. Ақпаратқа қолжетімділік</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lastRenderedPageBreak/>
        <w:t>Мемлекеттік органдар мен ұйымдардың азаматтық қоғаммен тиімді өзара іс-қимылы олардың қызметінің есеп берушілігі мен айқындығын қамтамасыз етудің негізі болып табылады. Ақпаратқа қолжетімділік, ашық диалог және азаматтардың шешім қабылдау процесіне қатысуы мемлекеттік сектордың айқындығын арттырып, сыбайлас жемқорлықтың алдын алуға ықпал етеді.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Ақпаратқа қолжетімділік және ашық деректер саясаты мәселелері </w:t>
      </w:r>
      <w:r w:rsidRPr="00873499">
        <w:rPr>
          <w:rFonts w:ascii="Times New Roman" w:eastAsia="Times New Roman" w:hAnsi="Times New Roman" w:cs="Times New Roman"/>
          <w:color w:val="000000"/>
          <w:sz w:val="28"/>
          <w:szCs w:val="28"/>
          <w:lang w:val="kk-KZ" w:eastAsia="ru-RU"/>
        </w:rPr>
        <w:br/>
        <w:t>БҰҰ-ның Сыбайлас жемқорлыққа қарсы конвенциясы мен Ашық деректердің халықаралық хартиясында реттелген. Осы саладағы мемлекеттік органдар мен ұйымдарға қойылатын негізгі талаптар Қазақстан Республикасының Әкімшілік рәсімдік-процестік кодексінде және «Ақпаратқа қол жеткізу туралы» Қазақстан Республикасының Заңында регламенттелген.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Осы нормативтік актілер азаматтардың мемлекеттік органдардың қызметі туралы толық әрі шынайы ақпарат алуға құқықтарын және осы ақпаратты мемлекеттік органдардың уақтылы әрі ашық ұсыну бойынша міндеттерін белгілейді.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31 Ашық деректер саясатының тиімділігі Ашық деректердің халықаралық хартиясының мынадай қағидаттарын сақтауға байланысты болады: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әдепкі бойынша ашық – егер үкімет керісінше дәлелдемесе жалпыға қолжетімді барлық деректер ашық болып табылады;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уақтылы және толық – деректерді жылдам және толық жариялау;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қолжетімді және пайдалануға жарамды – деректер машина оқи алатын форматта, олар оңай табылады, тегін және ашық лицензиямен қолжетімді.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Қоғамды ақпараттандыру және кері байланыс алу үшін, уақтылы жаңартылып отыратын веб-сайттар мен әлеуметтік медиа арналары белсенді пайдаланылады.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Түсіндіру жұмыстары шеңберінде «Азаматтар мен кәсіпкерлерді олардың құқықтары туралы нүктелі ақпараттандыруды қамтамасыз ету арқылы құқықтық насихатты жетілдіру бойынша әдістемелік ұсынымдарды бекіту туралы» Қазақстан Республикасы Әділет министрінің 2022 жылғы 26 қыркүйектегі №806 бұйрығының ережелерін басшылыққа алу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32. Қоғамдық бақылау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 «Қоғамдық бақылау туралы» Қазақстан Республикасының Заңы мемлекеттік органдар мен қоғамдық мүдделерге әсер ететін басқа да ұйымдардың қызметін мониторингтеуге азаматтарға кең мүмкіндіктер береді. Қоғамдық бақылауды сәтті ұйымдастыру және жүзеге асыру үшін мыналар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1) азаматтық қоғаммен өзекті мәселелер бойынша консультациялар өткізу тұрақтылығын қамтамасыз ету үшін, жыл сайын кең қолжетімділік үшін алдын ала жарияланатын графикті бекіту. Мұндай график қоғамдық кеңес жұмысының жоспары ретінде қолданылып, іс-шаралардың тақырыбы мен мерзімдерін көрсетуі мүмкін. Бұл азаматтар мен қоғамдық ұйымдарға </w:t>
      </w:r>
      <w:r w:rsidRPr="00873499">
        <w:rPr>
          <w:rFonts w:ascii="Times New Roman" w:eastAsia="Times New Roman" w:hAnsi="Times New Roman" w:cs="Times New Roman"/>
          <w:color w:val="000000"/>
          <w:sz w:val="28"/>
          <w:szCs w:val="28"/>
          <w:lang w:val="kk-KZ" w:eastAsia="ru-RU"/>
        </w:rPr>
        <w:lastRenderedPageBreak/>
        <w:t>қатысуды алдын ала жоспарлауға және өздерінің ескертулері мен ұсыныстарын уақтылы ұсынуға мүмкіндік береді;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қоғамдық кеңестер мүшелерінің кәсібилігін қамтамасыз ету үшін, конкурс жариялау кезінде кандидаттарды іріктеу критерийлерін нақты көрсету қажет. Бұл қатысушылардың біліктілік деңгейін арттыруға және процесті барынша айқын етуге мүмкіндік береді;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қоғамдық бақылауды жүзеге асыру кезінде мүдделер қақтығысын болдырмау үшін, бақылау нәтижелеріне жеке немесе кәсіби қызығушылығы бар адамдардың қатысуын алып тастау;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қоғамдық бақылау тобының құрамын бекіту туралы хаттама алынған кезде қатысушылар туралы ақпаратты ашық қолжетімділікте ерделеп, мүдделер қақтығысы байқалған кезде бұл туралы топқа хабарлауы қажет.</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33. Сыбайлас жемқорлыққа қарсы іс-қимылға жәрдем көрсеткен адамдарды қорғау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Сыбайлас жемқорлыққа қарсы іс-қимылға жәрдем көрсеткен адамдарды қорғау – субъектіде тәуекелдерді ішкі бақылау және басқару жүйесінің формалды түйінді элементі. Олар сыбайлас жемқорлық және мүдделер қақтығысы фактілерін анықтауда маңызды рөл атқарады.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Қорғау жүйесінің сәтті жұмыс істеуі үшін тек хабарламаларды беру үшін қауіпсіз және анонимді арналарды құру ғана емес, сонымен қатар оларды қудалаудан қорғауға және ұйыммен өзара іс-қимылдың барлық кезеңінде қолдауды қамтамасыз етуге кепілдік беру маңызды.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Сыбайлас жемқорлықтың алдын алуға жауапты жұмыскерге хабарламалар арнасының (жәшіктер, онлайн арналары және басқалары) тиісті жұмысын қамтамасыз ету міндетін бұл ретте тиісті ресурстар бөлумен жүктеу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Аталған уәкілетті адамға қызметкерлердің сыбайлас жемқорлыққа қарсы іс-қимылға жәрдемдескен тұлғаларды қорғау шараларын, хабарламалардың қауіпсіз арнасының бар екендігін, ынталандыру мүмкіндіктерін түсіндіруге бағытталған іс-шараларды тоқсан сайын өткізу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34. Қазіргі уақытта сыбайлас жемқорлыққа қарсы іс-қимылға жәрдем көрсеткен адамдарды қорғаудың мынадай шаралары көзделген: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сыбайлас жемқорлық құқық бұзушылық фактісі туралы уәкілетті органдарға хабарлама түскен сәттен бастап 3 жыл ішінде сыбайлас жемқорлыққа қарсы іс-қимылға жәрдем көрсеткен адамды жұмыс беруші немесе басшылықтың бастамасымен тәртіптік комиссияның немесе алқалық органның ұсыныстарынсыз жұмыстан босатуға, басқа лауазымға ауыстыруға немесе тәртіптік жауапкершілікке тартуға болмайды;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көрсетілген кезең ішінде сыбайлас жемқорлыққа қарсы іс-қимылға жәрдем көрсеткен адамнан оның еңбек құқықтарының бұзылуы туралы өтініш келіп түссе, сыбайлас жемқорлыққа қарсы іс-қимыл жөніндегі уәкілетті орган тексеру жүргізеді және қорытындыны еңбек немесе прокуратура органдарына жібереді;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lastRenderedPageBreak/>
        <w:t>3) еңбек даулары ұйымның ішінде құрылған келісу комиссиясының немесе тәртіптік алқа органының отырысында сыбайлас жемқорлыққа қарсы іс-қимыл жөніндегі уәкілетті орган өкілінің қатысуы міндетті қаралуға тиіс;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алқалық орган сыбайлас жемқорлыққа қарсы іс-қимылға жәрдем көрсеткен адамдардың құқықтарының бұзылуымен байланысты істің барлық мән-жайларын жан-жақты және объективті қарауға және өтініш түскен күннен бастап, күнтізбелік 30 күн ішінде шешім қабылдауға міндетті. Алқалық орган отырысының хаттамасы шешіммен бірге 3 жұмыс күні ішінде сыбайлас жемқорлыққа қарсы іс-қимыл жөніндегі уәкілетті органға жіберіледі, шешімге алқа органның отырысқа қатысқан барлық мүшесі қол қоюға тиіс;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5) сыбайлас жемқорлыққа қарсы іс-қимылға жәрдемдескен тұлға тәртіптік комиссияның немесе алқалық органның шешімімен келіспеген жағдайда, ол сотқа немесе сыбайлас жемқорлыққа қарсы іс-қимыл жөніндегі уәкілетті органға шешімді қайта қарау үшін жүгінуге құқылы. Сыбайлас жемқорлыққа қарсы іс-қимыл жөніндегі уәкілетті орган құқық бұзушылықтарды анықтаған жағдайда, тиісті еңбек немесе прокуратура органдарына істі одан әрі қарау үшін тиісті хабарлама жібереді;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6) сыбайлас жемқорлыққа қарсы іс-қимылға жәрдем көрсеткен адамдардың жеке басы мен хабарламасының мазмұнының толық құпиялылығы кепілдендіріледі. Осыған байланысты оның және мемлекеттік орган, ұйым басшылығы немесе сыбайлас жемқорлыққа қарсы іс-қимыл жөніндегі уәкілетті орган арасында ақпаратты жарияламау туралы келісім жасалады;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Соның ішінде ұйым басшылары мен алқалық органдардың мүшелерін қоспағанда процеске қатысатын барлық тараптар, ақпараттың құпиялылығын сақтауға міндетті. Сыбайлас жемқорлыққа қарсы іс-қимылға жәрдем көрсететін (көрсеткен) адам сыбайлас жемқорлық құқық бұзушылықты тергеудің кез келген кезеңінде ақпаратты жария етпеу туралы келісім жасасу процесіне бастама жасауға құқылы.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7) сыбайлас жемқорлыққа қарсы іс-қимылға жәрдемдескен тұлғалардың еңбек даулары келісу комиссияларының отырыстарында қаралады, бұл отырыстарға сыбайлас жемқорлыққа қарсы іс-қимыл жөніндегі уәкілетті орган өкілдерінің қатысуы міндетті. Қабылданған шешімнен кейін 3 жұмыс күні ішінде отырыс хаттамасының көшірмесі уәкілетті органға орындауды бақылау үшін жіберіледі.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35. Сыбайлас жемқорлыққа қарсы іс-қимылға жәрдем көрсеткен адамдардың құқықтары: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сыбайлас жемқорлық құқық бұзушылықтар туралы олардың хабарламаларын қарау барысы мен нәтижелері туралы ақпарат алу;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уәкілетті органдардың шешімдері мен іс-әрекеттеріне шағымдану, егер оларды негізсіз немесе олардың құқықтарын бұзады деп санаса;</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өзара іс-қимылдың кез келген кезеңінде ақпаратты жарияламау туралы келісім жасасуды талап ету;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lastRenderedPageBreak/>
        <w:t>4) сыбайлас жемқорлық фактісі туралы хабарлаған сәттен бастап 3 жыл ішінде еңбек құқықтарының бұзылуы немесе тәртіптік шаралар қолдану мәселелері бойынша уәкілетті органдарға жүгіну. Уәкілетті органдар осындай өтініштерді күнтізбелік 15 күннен кешіктірмей қарауға және олардың құқықтарын қорғау бойынша ұсынымдар беруге міндетті.</w:t>
      </w:r>
    </w:p>
    <w:p w:rsid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p>
    <w:p w:rsidR="002D38F5" w:rsidRPr="002D38F5" w:rsidRDefault="002D38F5" w:rsidP="00873499">
      <w:pPr>
        <w:spacing w:after="0" w:line="240" w:lineRule="auto"/>
        <w:ind w:firstLine="709"/>
        <w:jc w:val="both"/>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7-тарау. П</w:t>
      </w:r>
      <w:r w:rsidRPr="002D38F5">
        <w:rPr>
          <w:rFonts w:ascii="Times New Roman" w:eastAsia="Times New Roman" w:hAnsi="Times New Roman" w:cs="Times New Roman"/>
          <w:b/>
          <w:bCs/>
          <w:color w:val="000000"/>
          <w:sz w:val="28"/>
          <w:szCs w:val="28"/>
          <w:lang w:val="kk-KZ" w:eastAsia="ru-RU"/>
        </w:rPr>
        <w:t>ерсоналды басқару үдерістерінде сыбайлас жемқорлықтың алдын алу</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36. Персоналды басқару процестерінде сыбайлас жемқорлықтың алдын алудың маңыздылығы</w:t>
      </w:r>
    </w:p>
    <w:p w:rsidR="00873499" w:rsidRPr="00873499" w:rsidRDefault="00873499"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Кадрларды іріктеу және ілгерілетудің айқын және объективті процестері кәсіби және тиімді мемлекеттік аппаратты қалыптастырудың маңызды шарты болып табылады. Осы саладағы сыбайлас жемқорлық тәуекелдерінің негізгі түрлері жекжаттық, тағайындау және ілгерілету рәсімдерінде айқындықтың болмауы, конкурстар және бағалау нәтижелерімен манипуляция жасау, сондай-ақ мүдделі тараптар тарапынан мүдделік қолдау мен қысым көрсетуді қамтиды.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37.  «Қазақстан Республикасының мемлекеттік қызметі туралы» Қазақстан Республикасының Заңы мемлекеттік саяси және әкімшілік қызметке түсу мәселелерін реттейді. Азаматтар саяси қызметке тағайындау немесе сайлау негізінде қабылданады. Бұл үшін арнайы тексеруден өту және біліктілік талаптарына сәйкестік қажет.</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Бұл ретте, тағайындалғанға дейінгі (сайланғанға дейінгі) 1 жыл ішінде оған тікелей бағынышты қызметкер сыбайлас жемқорлық қылмыс жасағаны үшін отставкаға кеткен тұлғаны саяси лауазымға тағайындауға жол берілмейді. Мемлекеттік әкімшілік және құқық қорғау қызметіне түсу конкурстық негізде жүргізіледі.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38. Мынадай шараларды қабылдау ұсынылады, бірақ өзге шаралар қабылдаумен шектелмейді: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конкурстық рәсімдерді жүзеге асыру кезінде анонимді жалдау элементтерін енгізу (name-blind recruitment), бұл іріктеудің бастапқы кезеңдерінде үміткерлердің аты-жөнін, жынысын, ұлтын көрсетпеуді көздейді. Мысалға, эссе немесе басқа да жазбаша емтихандарды тексеру кезінде, сондай-ақ сұхбат барысында үміткерлердің аттарының орнына тек нөмірлерді қолдануға болады, білім мен жұмыс тәжірибесін ғана көрсету ұсынылады. Осылайша, үміткер тек кәсіби талаптар бойынша бағаланады, бұл жекжаттық мүмкіндікті болдырмайды;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Мемлекеттік әкімшілік лауазымдардың «Б» корпусына орналасу конкурстарын «Мемлекеттік әкімшілік лауазымға орналасудың кейбір мәселелері туралы» Қазақстан Республикасы Мемлекеттік қызмет істері агенттігі төрағасының 2017 жылғы 21 ақпандағы №40 бұйрығымен көзделген интеграцияланған «e-Qyzmet» ақпараттық жүйесі арқылы өткізу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lastRenderedPageBreak/>
        <w:t>Аталған жүйені пайдалану үміткерлерге конкурстарға онлайн қатысуға мүмкіндік береді, ал әрбір кандидатқа бірегей сәйкестендіру нөмірін беру іріктеудің барлық кезеңінің анонимділігі мен айқын болуын арттырады;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жұмысқа қабылдау процесіне байланысты бұзушылықтар туралы хабарлау үшін, конкурс туралы хабарландыруларда байланыс мәліметтерін көрсету;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персоналды басқарудыңбіріңғай қызметтерін құру.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p>
    <w:p w:rsidR="00873499" w:rsidRDefault="002D38F5" w:rsidP="00873499">
      <w:pPr>
        <w:spacing w:after="0" w:line="240" w:lineRule="auto"/>
        <w:ind w:firstLine="709"/>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8-тарау. М</w:t>
      </w:r>
      <w:r w:rsidRPr="002D38F5">
        <w:rPr>
          <w:rFonts w:ascii="Times New Roman" w:eastAsia="Times New Roman" w:hAnsi="Times New Roman" w:cs="Times New Roman"/>
          <w:b/>
          <w:color w:val="000000"/>
          <w:sz w:val="28"/>
          <w:szCs w:val="28"/>
          <w:lang w:val="kk-KZ" w:eastAsia="ru-RU"/>
        </w:rPr>
        <w:t>емлекеттік сатып алу саласында сыбайлас жемқорлықтың алдын алу</w:t>
      </w:r>
    </w:p>
    <w:p w:rsidR="002D38F5" w:rsidRPr="00873499" w:rsidRDefault="002D38F5" w:rsidP="00873499">
      <w:pPr>
        <w:spacing w:after="0" w:line="240" w:lineRule="auto"/>
        <w:ind w:firstLine="709"/>
        <w:jc w:val="both"/>
        <w:rPr>
          <w:rFonts w:ascii="Times New Roman" w:eastAsia="Times New Roman" w:hAnsi="Times New Roman" w:cs="Times New Roman"/>
          <w:color w:val="000000"/>
          <w:sz w:val="28"/>
          <w:szCs w:val="28"/>
          <w:lang w:val="kk-KZ" w:eastAsia="ru-RU"/>
        </w:rPr>
      </w:pP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39. Мемлекеттік сатып алу саласындағы сыбайлас жемқорлықтың алдын алудың маңыздылығы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БҰҰ-ның Сыбайлас жемқорлыққа қарсы конвенциясының 9-бабында айқындық, бәсекелестік және шешімдер қабылдау кезіндегі объективті критерийлерге негізделген мемлекеттік сатып алу жүйелерін құру ұсынылады. Мемлекеттік сатып алу саласындағы сыбайлас жемқорлық деңгейін төмендету мемлекеттік қаражатты едәуір үнемдеу нәтижелеріне алып келеді.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40. Сатып алу рәсімдері сыбайлас жемқорлық тәуекелі жоғары аймақ болып табылады және оларды тәуекелдер карталарына енгізу қажет. Мемлекеттік сатып алудағы тәуекелдер бюджет көлеміне, сатып алу тәсіліне, сатып алуға қатысты рәсімдердің нақты реттелмеуіне және басқа факторларға байланысты бағалануы мүмкін.</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41. Мемлекеттік сатып алу саласындағы сыбайлас жемқорлықты төмендетуге ықпал ететін негізгі факторлар сатып алумен айналысатын жұмыскерлердің кәсіби біліктілігін тұрақты түрде арттыру, сатып алу рәсімдерін стандарттау, электрондық сатып алу жүйелерін енгізу, мемлекеттік сатып алудың тиімділігі мен айқындылығын бағалау үшін нақты көрсеткіштерді белгілеу, мемлекеттік сатып алу процесіне қоғамдық бақылауды тарту болып табылады.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42. Ұлттық заңнама талаптары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Қазақстан Республикасының мемлекеттік сатып алу туралы заңнамасы мемлекеттік органдар мен ұйымдардың жұмыс істеуі, сондай-ақ олардың мемлекеттік функцияларды орындауы немесе жарғылық қызметі үшін қажетті тауарларды, жұмыстар мен көрсетілетін қызметтерді сатып алуымен байланысты қатынастарға қолданылады.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Бизнестің дамуын, сондай-ақ адал әрі ашық бәсекелестікті арттыруды ескере отырып, заңнама сатып алу процестерінің мынадай қағидаттарын көздейді («Мемлекеттік сатып алу туралы» Қазақстан Республикасы Заңының </w:t>
      </w:r>
      <w:r w:rsidRPr="00873499">
        <w:rPr>
          <w:rFonts w:ascii="Times New Roman" w:eastAsia="Times New Roman" w:hAnsi="Times New Roman" w:cs="Times New Roman"/>
          <w:color w:val="000000"/>
          <w:sz w:val="28"/>
          <w:szCs w:val="28"/>
          <w:lang w:val="kk-KZ" w:eastAsia="ru-RU"/>
        </w:rPr>
        <w:br/>
        <w:t>5-бабы):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1) мемлекеттік сатып алу үшін пайдаланылатын қаражатты оңтайлы және тиімді жұмсау, оның ішінде сатып алынатын тауарлардың, </w:t>
      </w:r>
      <w:r w:rsidRPr="00873499">
        <w:rPr>
          <w:rFonts w:ascii="Times New Roman" w:eastAsia="Times New Roman" w:hAnsi="Times New Roman" w:cs="Times New Roman"/>
          <w:color w:val="000000"/>
          <w:sz w:val="28"/>
          <w:szCs w:val="28"/>
          <w:lang w:val="kk-KZ" w:eastAsia="ru-RU"/>
        </w:rPr>
        <w:lastRenderedPageBreak/>
        <w:t>жұмыстардың, көрсетілетін қызметтердің бағасы мен сапасының арақатынасын қамтамасыз ету арқылы;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«Мемлекеттік сатып алу туралы» Қазақстан Республикасының Заңымен көзделген жағдайларды қоспағанда, әлеуетті жабдықтаушыларға мемлекеттік сатып алуға қатысу үшін тең мүмкіндіктер беру;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әлеуетті жабдықтаушылар арасындағы адал бәсекелестік;</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 мемлекеттік сатып алу процесінің ашықтығы мен айқындығы;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5) отандық тауар өндірушілерді, сондай-ақ жұмыстар мен көрсетілетін қызметтердің отандық жабдықтаушыларын Қазақстан Республикасы ратификациялаған халықаралық шарттарға қайшы келмейтін дәрежеде қолдау;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6) мемлекеттік сатып алу субъектілерінің жауапкершілігі;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7) сыбайлас жемқорлық құқық бұзушылықтарға және мүдделер қақтығысына жол бермеу;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8) тұрақты мемлекеттік сатып алуды дамыту.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43. Тапсырыс берушілер мемлекеттік сатып алуды жоспарлау және іске асыру кезінде аталған қағидаттар мен басымдықтарға сүйенуге тиіс, ал мүдделік қолдау мен сыбайлас жемқорлық тәуекелдерін болдырмау үшін сатып алуды «Мемлекеттік сатып алулар туралы» Қазақстан Республикасы Заңының </w:t>
      </w:r>
      <w:r w:rsidRPr="00873499">
        <w:rPr>
          <w:rFonts w:ascii="Times New Roman" w:eastAsia="Times New Roman" w:hAnsi="Times New Roman" w:cs="Times New Roman"/>
          <w:color w:val="000000"/>
          <w:sz w:val="28"/>
          <w:szCs w:val="28"/>
          <w:lang w:val="kk-KZ" w:eastAsia="ru-RU"/>
        </w:rPr>
        <w:br/>
        <w:t>10-бабында көрсетілген бәсекелестік тәсілдерімен (конкурс, аукцион, баға ұсыныстарын сұрату, электрондық дүкен арқылы) сатып алу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Тауарларды, жұмыстарды, көрсетілетін қызметтерді бір көзден тікелей шарт жасасу арқылы сатып алу («Мемлекеттік сатып алу туралы» Заңның 16-бабы 3-тармағы) тек төтенше және ерекше жағдайларда ғана жүзеге асыру қажет.</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44. Бәсекелестік тәсілдерінің ішінде баға ұсыныстарын сұратуды сыбайлас жемқорлық ықтималдығы төмен тәсілдердің бірі ретінде болып қарастыруға болады, себебі Қазақстан Республикасы Қаржы министрінің 2024 жылғы 9 қазандағы № 687 бұйрығымен (бұдар-әрі ҚР ҚМ-ның 2024 жылғы 9 қазандағы № 687 бұйрық) бекітілген Мемлекеттік сатып алуларды жүзеге асыру Қағидаларының 419-тармағына сәйкес, баға ұсыныстарын беру мерзімі аяқталғаннан кейін, мемлекеттік сатып алудың веб-порталы баға ұсыныстарын автоматты түрде салыстырып қорытынды жасайды.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Осылайша, баға ұсыныстарын салыстыру процесінде адами фактордың қатысуы жойылады.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Конкурс пен аукционды қарастыратын болсақ, жоспарлау кезеңінде тапсырыс беруші мен әлеуетті жабдықтаушыларға назар аудару арқылы, мүдделер қақтығысын болдырмауға тырысу қажет.</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Сонымен қатар, мүдделер қақтығысын және сыбайлас жемқорлық құқық бұзушылықтарын болдырмау мақсатында, конкурстарды рейтингтік-баллдық жүйені пайдалана отырып өткізу ұсынылады (ҚР ҚМ 2024 жылғы 9 қазандағы № 687 бұйрығының 10-тарауы).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lastRenderedPageBreak/>
        <w:t>Бұл жерде мемлекеттік сатып алу веб-порталында конкурсқа қатысушы баға ұсыныстарын автоматты түрде салыстырып, жеңімпаз анықталады. Алайда, барлық тауарлар, жұмыстар жәнекөрсетілетін қызметтер осы тәсілмен сатып алынуы мүмкін емес.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45. Жоғары тәуекел тобына жатқызылуы мүмкін сатып алу бойынша тауарларды, жұмыстар мен көрсетілетін қызметтерді қабылдау кезінде «Қоғамдық бақылау туралы» Қазақстан Республикасының  Заңымен көзделген қоғамдық мониторингті жүзеге асыру үшін, қоғамдық бақылау субъектілерін тарту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Бұдан бөлек, конкурсқа қатысушылардың құқықтарын егжей-тегжейлі түсіндіріп, олардың тапсырыс берушінің, мемлекеттік сатып алуды ұйымдастырушының, бірыңғай ұйымдастырушының, комиссиялардың, сарапшылардың және мемлекеттік сатып алу саласындағы бірыңғай оператордың әрекеттеріне (әрекетсіздігіне) және шешімдеріне шағым жасау мүмкіндігін қамтамасыз ету қажет.</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Мұндай тәжірибе айқындық пен адал бәсекелестікті арттыруға ықпал етеді.</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46. Мыналар ұсынылады:</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1) сатып алудың барлық кезеңінде жоғары тәуекел тобына жататын сатып алуды қоғамдық мониторинг жүргізу үшін, қоғамдық бақылау субъектілерін тарту;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2) сатып алудың тиімділігін өлшеу көрсеткіштерін әзірлеу. Мысалға: «Бір көзден сатып алынатын тауарлар, жұмыстар мен қызметтердің үлесін төмендету», «Бәсекелестік тәсілдерімен (конкурс, аукцион, баға ұсыныстарын сұрату, электрондық дүкен арқылы) сатып алу үлесін арттыру» және т.б.;</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3) сатып алу процесіне қатысатын жұмыскерлерді өзекті тақырыптар бойынша, кемінде, жарты жылда бір рет оқытуды қамтамасыз ету;</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 xml:space="preserve">4) сыбайлас жемқорлықтың алдын алуға жауапты жұмыскерлерге көрсетілетін қызметтерге бір ұйымның немесе байланысты ұйымдардың келісімшарттың немесе оның елеулі бөлігінің берілу фактілерін анықтау тұрғысынан жылына бір рет талдау жүргізу ұсынылады. </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r w:rsidRPr="00873499">
        <w:rPr>
          <w:rFonts w:ascii="Times New Roman" w:eastAsia="Times New Roman" w:hAnsi="Times New Roman" w:cs="Times New Roman"/>
          <w:color w:val="000000"/>
          <w:sz w:val="28"/>
          <w:szCs w:val="28"/>
          <w:lang w:val="kk-KZ" w:eastAsia="ru-RU"/>
        </w:rPr>
        <w:t>Талдау нәтижелері оны аяқтаған күннен бастап 3 күн ішінде бірінші басшыға хабарланады. Егер әкімшілік немесе қылмыстық құқық бұзушылық белгілері бар фактілер анықталса, субъект бұл туралы Қазақстан Республикасының қолданыстағы заңнамасына сәйкес уәкілетті органдарға хабарлауға тиіс.</w:t>
      </w:r>
    </w:p>
    <w:p w:rsidR="00873499" w:rsidRPr="00873499" w:rsidRDefault="00873499" w:rsidP="00873499">
      <w:pPr>
        <w:spacing w:after="0" w:line="240" w:lineRule="auto"/>
        <w:ind w:firstLine="709"/>
        <w:jc w:val="both"/>
        <w:rPr>
          <w:rFonts w:ascii="Times New Roman" w:eastAsia="Times New Roman" w:hAnsi="Times New Roman" w:cs="Times New Roman"/>
          <w:color w:val="000000"/>
          <w:sz w:val="28"/>
          <w:szCs w:val="28"/>
          <w:lang w:val="kk-KZ" w:eastAsia="ru-RU"/>
        </w:rPr>
      </w:pPr>
    </w:p>
    <w:p w:rsidR="00873499" w:rsidRPr="00873499" w:rsidRDefault="00873499" w:rsidP="00873499">
      <w:pPr>
        <w:tabs>
          <w:tab w:val="left" w:pos="879"/>
          <w:tab w:val="left" w:pos="990"/>
        </w:tabs>
        <w:spacing w:after="0" w:line="240" w:lineRule="auto"/>
        <w:jc w:val="both"/>
        <w:rPr>
          <w:rFonts w:ascii="Times New Roman" w:eastAsia="Times New Roman" w:hAnsi="Times New Roman" w:cs="Times New Roman"/>
          <w:i/>
          <w:sz w:val="28"/>
          <w:szCs w:val="28"/>
          <w:lang w:val="kk-KZ" w:eastAsia="ru-RU"/>
        </w:rPr>
      </w:pPr>
    </w:p>
    <w:p w:rsidR="00CD4232" w:rsidRDefault="00CD4232" w:rsidP="00CD4232">
      <w:pPr>
        <w:spacing w:after="0" w:line="240" w:lineRule="auto"/>
        <w:ind w:left="5103"/>
        <w:jc w:val="center"/>
        <w:rPr>
          <w:rFonts w:ascii="Times New Roman" w:hAnsi="Times New Roman"/>
          <w:sz w:val="24"/>
          <w:szCs w:val="24"/>
          <w:lang w:val="kk-KZ" w:eastAsia="ru-RU"/>
        </w:rPr>
      </w:pPr>
    </w:p>
    <w:p w:rsidR="00CD4232" w:rsidRDefault="00CD4232" w:rsidP="00CD4232">
      <w:pPr>
        <w:spacing w:after="0" w:line="240" w:lineRule="auto"/>
        <w:ind w:left="5103"/>
        <w:jc w:val="center"/>
        <w:rPr>
          <w:rFonts w:ascii="Times New Roman" w:hAnsi="Times New Roman"/>
          <w:sz w:val="24"/>
          <w:szCs w:val="24"/>
          <w:lang w:val="kk-KZ" w:eastAsia="ru-RU"/>
        </w:rPr>
      </w:pPr>
    </w:p>
    <w:p w:rsidR="00CD4232" w:rsidRDefault="00CD4232" w:rsidP="00CD4232">
      <w:pPr>
        <w:spacing w:after="0" w:line="240" w:lineRule="auto"/>
        <w:ind w:left="5103"/>
        <w:jc w:val="center"/>
        <w:rPr>
          <w:rFonts w:ascii="Times New Roman" w:hAnsi="Times New Roman"/>
          <w:sz w:val="24"/>
          <w:szCs w:val="24"/>
          <w:lang w:val="kk-KZ" w:eastAsia="ru-RU"/>
        </w:rPr>
      </w:pPr>
    </w:p>
    <w:p w:rsidR="00CD4232" w:rsidRDefault="00CD4232" w:rsidP="00CD4232">
      <w:pPr>
        <w:spacing w:after="0" w:line="240" w:lineRule="auto"/>
        <w:ind w:left="5103"/>
        <w:jc w:val="center"/>
        <w:rPr>
          <w:rFonts w:ascii="Times New Roman" w:hAnsi="Times New Roman"/>
          <w:sz w:val="24"/>
          <w:szCs w:val="24"/>
          <w:lang w:val="kk-KZ" w:eastAsia="ru-RU"/>
        </w:rPr>
      </w:pPr>
    </w:p>
    <w:p w:rsidR="00CD4232" w:rsidRDefault="00CD4232" w:rsidP="00CD4232">
      <w:pPr>
        <w:spacing w:after="0" w:line="240" w:lineRule="auto"/>
        <w:ind w:left="5103"/>
        <w:jc w:val="center"/>
        <w:rPr>
          <w:rFonts w:ascii="Times New Roman" w:hAnsi="Times New Roman"/>
          <w:sz w:val="24"/>
          <w:szCs w:val="24"/>
          <w:lang w:val="kk-KZ" w:eastAsia="ru-RU"/>
        </w:rPr>
      </w:pPr>
    </w:p>
    <w:p w:rsidR="00CD4232" w:rsidRDefault="00CD4232" w:rsidP="00CD4232">
      <w:pPr>
        <w:spacing w:after="0" w:line="240" w:lineRule="auto"/>
        <w:ind w:left="5103"/>
        <w:jc w:val="center"/>
        <w:rPr>
          <w:rFonts w:ascii="Times New Roman" w:hAnsi="Times New Roman"/>
          <w:sz w:val="24"/>
          <w:szCs w:val="24"/>
          <w:lang w:val="kk-KZ" w:eastAsia="ru-RU"/>
        </w:rPr>
      </w:pPr>
    </w:p>
    <w:p w:rsidR="00CD4232" w:rsidRPr="00CD4232" w:rsidRDefault="00873499" w:rsidP="00CD4232">
      <w:pPr>
        <w:spacing w:after="0" w:line="240" w:lineRule="auto"/>
        <w:ind w:left="5103"/>
        <w:jc w:val="center"/>
        <w:rPr>
          <w:rFonts w:ascii="Times New Roman" w:eastAsia="Times New Roman" w:hAnsi="Times New Roman" w:cs="Times New Roman"/>
          <w:bCs/>
          <w:sz w:val="24"/>
          <w:szCs w:val="24"/>
          <w:lang w:val="kk-KZ" w:eastAsia="ru-RU" w:bidi="ru-RU"/>
        </w:rPr>
      </w:pPr>
      <w:r w:rsidRPr="00CD4232">
        <w:rPr>
          <w:rFonts w:ascii="Times New Roman" w:hAnsi="Times New Roman"/>
          <w:sz w:val="24"/>
          <w:szCs w:val="24"/>
          <w:lang w:val="kk-KZ" w:eastAsia="ru-RU"/>
        </w:rPr>
        <w:lastRenderedPageBreak/>
        <w:t>«</w:t>
      </w:r>
      <w:r w:rsidR="00CD4232" w:rsidRPr="00CD4232">
        <w:rPr>
          <w:rFonts w:ascii="Times New Roman" w:eastAsia="Times New Roman" w:hAnsi="Times New Roman" w:cs="Times New Roman"/>
          <w:bCs/>
          <w:sz w:val="24"/>
          <w:szCs w:val="24"/>
          <w:lang w:val="kk-KZ" w:eastAsia="ru-RU" w:bidi="ru-RU"/>
        </w:rPr>
        <w:t>Солтүстік Қазақстан облысы</w:t>
      </w:r>
    </w:p>
    <w:p w:rsidR="00CD4232" w:rsidRPr="00CD4232" w:rsidRDefault="00CD4232" w:rsidP="00CD4232">
      <w:pPr>
        <w:spacing w:after="0" w:line="240" w:lineRule="auto"/>
        <w:ind w:left="5103"/>
        <w:jc w:val="center"/>
        <w:rPr>
          <w:rFonts w:ascii="Times New Roman" w:eastAsia="Times New Roman" w:hAnsi="Times New Roman" w:cs="Times New Roman"/>
          <w:bCs/>
          <w:sz w:val="24"/>
          <w:szCs w:val="24"/>
          <w:lang w:val="kk-KZ" w:eastAsia="ru-RU" w:bidi="ru-RU"/>
        </w:rPr>
      </w:pPr>
      <w:r w:rsidRPr="00CD4232">
        <w:rPr>
          <w:rFonts w:ascii="Times New Roman" w:eastAsia="Times New Roman" w:hAnsi="Times New Roman" w:cs="Times New Roman"/>
          <w:bCs/>
          <w:sz w:val="24"/>
          <w:szCs w:val="24"/>
          <w:lang w:val="kk-KZ" w:eastAsia="ru-RU" w:bidi="ru-RU"/>
        </w:rPr>
        <w:t xml:space="preserve"> Ғабит Мүсірепов</w:t>
      </w:r>
    </w:p>
    <w:p w:rsidR="00CD4232" w:rsidRPr="00CD4232" w:rsidRDefault="00CD4232" w:rsidP="00CD4232">
      <w:pPr>
        <w:spacing w:after="0" w:line="240" w:lineRule="auto"/>
        <w:ind w:left="5103"/>
        <w:jc w:val="center"/>
        <w:rPr>
          <w:rFonts w:ascii="Times New Roman" w:eastAsia="Times New Roman" w:hAnsi="Times New Roman" w:cs="Times New Roman"/>
          <w:bCs/>
          <w:sz w:val="24"/>
          <w:szCs w:val="24"/>
          <w:lang w:val="kk-KZ" w:eastAsia="ru-RU" w:bidi="ru-RU"/>
        </w:rPr>
      </w:pPr>
      <w:r w:rsidRPr="00CD4232">
        <w:rPr>
          <w:rFonts w:ascii="Times New Roman" w:eastAsia="Times New Roman" w:hAnsi="Times New Roman" w:cs="Times New Roman"/>
          <w:bCs/>
          <w:sz w:val="24"/>
          <w:szCs w:val="24"/>
          <w:lang w:val="kk-KZ" w:eastAsia="ru-RU" w:bidi="ru-RU"/>
        </w:rPr>
        <w:t>атындағы ауданының орталықтандырылған кітапханалық жүйесі»</w:t>
      </w:r>
    </w:p>
    <w:p w:rsidR="00CD4232" w:rsidRPr="00CD4232" w:rsidRDefault="00CD4232" w:rsidP="00CD4232">
      <w:pPr>
        <w:spacing w:after="0" w:line="240" w:lineRule="auto"/>
        <w:ind w:left="5103"/>
        <w:jc w:val="center"/>
        <w:rPr>
          <w:rFonts w:ascii="Times New Roman" w:eastAsia="Times New Roman" w:hAnsi="Times New Roman" w:cs="Times New Roman"/>
          <w:bCs/>
          <w:sz w:val="24"/>
          <w:szCs w:val="24"/>
          <w:lang w:val="kk-KZ" w:eastAsia="ru-RU" w:bidi="ru-RU"/>
        </w:rPr>
      </w:pPr>
      <w:r w:rsidRPr="00CD4232">
        <w:rPr>
          <w:rFonts w:ascii="Times New Roman" w:eastAsia="Times New Roman" w:hAnsi="Times New Roman" w:cs="Times New Roman"/>
          <w:bCs/>
          <w:sz w:val="24"/>
          <w:szCs w:val="24"/>
          <w:lang w:val="kk-KZ" w:eastAsia="ru-RU" w:bidi="ru-RU"/>
        </w:rPr>
        <w:t>коммуналдық мемлекеттік мекемесінің</w:t>
      </w:r>
    </w:p>
    <w:p w:rsidR="00873499" w:rsidRPr="00CD4232" w:rsidRDefault="00B830A8" w:rsidP="00873499">
      <w:pPr>
        <w:tabs>
          <w:tab w:val="left" w:pos="879"/>
          <w:tab w:val="left" w:pos="990"/>
        </w:tabs>
        <w:spacing w:after="0" w:line="240" w:lineRule="auto"/>
        <w:ind w:left="4536"/>
        <w:jc w:val="center"/>
        <w:rPr>
          <w:rFonts w:ascii="Times New Roman" w:eastAsia="Times New Roman" w:hAnsi="Times New Roman" w:cs="Times New Roman"/>
          <w:sz w:val="24"/>
          <w:szCs w:val="24"/>
          <w:lang w:val="kk-KZ" w:eastAsia="ru-RU"/>
        </w:rPr>
      </w:pPr>
      <w:r w:rsidRPr="00CD4232">
        <w:rPr>
          <w:rFonts w:ascii="Times New Roman" w:eastAsia="Times New Roman" w:hAnsi="Times New Roman" w:cs="Times New Roman"/>
          <w:bCs/>
          <w:sz w:val="24"/>
          <w:szCs w:val="24"/>
          <w:lang w:val="kk-KZ" w:eastAsia="ru-RU" w:bidi="ru-RU"/>
        </w:rPr>
        <w:t xml:space="preserve"> </w:t>
      </w:r>
      <w:r w:rsidR="00873499" w:rsidRPr="00CD4232">
        <w:rPr>
          <w:rFonts w:ascii="Times New Roman" w:eastAsia="Times New Roman" w:hAnsi="Times New Roman" w:cs="Times New Roman"/>
          <w:color w:val="000000"/>
          <w:sz w:val="24"/>
          <w:szCs w:val="24"/>
          <w:lang w:val="kk-KZ" w:eastAsia="ru-RU"/>
        </w:rPr>
        <w:t>Сыбайлас жемқорлыққа қарсы стандарты</w:t>
      </w:r>
      <w:r w:rsidR="00873499" w:rsidRPr="00CD4232">
        <w:rPr>
          <w:rFonts w:ascii="Times New Roman" w:eastAsia="Times New Roman" w:hAnsi="Times New Roman" w:cs="Times New Roman"/>
          <w:sz w:val="24"/>
          <w:szCs w:val="24"/>
          <w:lang w:val="kk-KZ" w:eastAsia="ru-RU"/>
        </w:rPr>
        <w:t>на қосымша</w:t>
      </w:r>
    </w:p>
    <w:p w:rsidR="00873499" w:rsidRPr="00CD4232" w:rsidRDefault="00873499" w:rsidP="00873499">
      <w:pPr>
        <w:shd w:val="clear" w:color="auto" w:fill="FFFFFF"/>
        <w:spacing w:after="0" w:line="240" w:lineRule="auto"/>
        <w:jc w:val="both"/>
        <w:rPr>
          <w:rFonts w:ascii="Times New Roman" w:eastAsia="Times New Roman" w:hAnsi="Times New Roman" w:cs="Times New Roman"/>
          <w:b/>
          <w:bCs/>
          <w:sz w:val="24"/>
          <w:szCs w:val="24"/>
          <w:lang w:val="kk-KZ" w:eastAsia="ru-RU"/>
        </w:rPr>
      </w:pPr>
    </w:p>
    <w:p w:rsidR="00873499" w:rsidRPr="00873499" w:rsidRDefault="00873499" w:rsidP="00873499">
      <w:pPr>
        <w:spacing w:after="0" w:line="240" w:lineRule="auto"/>
        <w:jc w:val="center"/>
        <w:outlineLvl w:val="2"/>
        <w:rPr>
          <w:rFonts w:ascii="Times New Roman" w:eastAsia="Times New Roman" w:hAnsi="Times New Roman" w:cs="Times New Roman"/>
          <w:b/>
          <w:bCs/>
          <w:sz w:val="28"/>
          <w:szCs w:val="28"/>
          <w:lang w:val="kk-KZ"/>
        </w:rPr>
      </w:pPr>
      <w:r w:rsidRPr="00873499">
        <w:rPr>
          <w:rFonts w:ascii="Times New Roman" w:eastAsia="Times New Roman" w:hAnsi="Times New Roman" w:cs="Times New Roman"/>
          <w:b/>
          <w:bCs/>
          <w:sz w:val="28"/>
          <w:szCs w:val="28"/>
          <w:lang w:val="kk-KZ"/>
        </w:rPr>
        <w:t>Мүдделер қақтығысының үлгілік жағдайлары</w:t>
      </w:r>
    </w:p>
    <w:p w:rsidR="00873499" w:rsidRPr="00873499" w:rsidRDefault="00873499" w:rsidP="00873499">
      <w:pPr>
        <w:spacing w:after="0" w:line="240" w:lineRule="auto"/>
        <w:jc w:val="center"/>
        <w:outlineLvl w:val="2"/>
        <w:rPr>
          <w:rFonts w:ascii="Times New Roman" w:eastAsia="Times New Roman" w:hAnsi="Times New Roman" w:cs="Times New Roman"/>
          <w:b/>
          <w:bCs/>
          <w:sz w:val="28"/>
          <w:szCs w:val="28"/>
          <w:lang w:val="kk-KZ"/>
        </w:rPr>
      </w:pPr>
    </w:p>
    <w:p w:rsidR="00873499" w:rsidRPr="00873499" w:rsidRDefault="00873499" w:rsidP="00873499">
      <w:pPr>
        <w:spacing w:after="0" w:line="240" w:lineRule="auto"/>
        <w:ind w:firstLine="709"/>
        <w:jc w:val="both"/>
        <w:rPr>
          <w:rFonts w:ascii="Times New Roman" w:eastAsia="Times New Roman" w:hAnsi="Times New Roman" w:cs="Times New Roman"/>
          <w:b/>
          <w:bCs/>
          <w:sz w:val="28"/>
          <w:szCs w:val="28"/>
          <w:lang w:val="kk-KZ"/>
        </w:rPr>
      </w:pPr>
      <w:r w:rsidRPr="00873499">
        <w:rPr>
          <w:rFonts w:ascii="Times New Roman" w:eastAsia="Times New Roman" w:hAnsi="Times New Roman" w:cs="Times New Roman"/>
          <w:b/>
          <w:bCs/>
          <w:sz w:val="28"/>
          <w:szCs w:val="28"/>
          <w:lang w:val="kk-KZ"/>
        </w:rPr>
        <w:t xml:space="preserve">№1 жағдай </w:t>
      </w:r>
    </w:p>
    <w:p w:rsidR="00873499" w:rsidRPr="00873499"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Жауапты мемлекеттік лауазымдар атқаратын адам, мемлекеттік функцияларды орындауға уәкілетті адам, мемлекеттік функцияларды орындауға уәкілетті адамдарға теңестірілген адам, лауазымды адам (бұдан әрі – адам/адамдар) өз туыстары және/немесе жеке мүдделілікпен байланысты өзге адамдарға (досы, сыныптасы, курстасы, бұрынғы бизнес-серіктестері, әріптестері және басқасы) қатысты кадрлық шешімдер қабылдайды.</w:t>
      </w:r>
    </w:p>
    <w:p w:rsidR="00873499" w:rsidRPr="00873499"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b/>
          <w:bCs/>
          <w:sz w:val="28"/>
          <w:szCs w:val="28"/>
          <w:lang w:val="kk-KZ"/>
        </w:rPr>
        <w:t>Алдын алу және реттеу шаралары</w:t>
      </w:r>
    </w:p>
    <w:p w:rsidR="00873499" w:rsidRPr="00873499"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Адамдар жеке мүдделілігін жазбаша түрде тікелей басшысына және қабылдау немесе өзге комиссия төрағасына хабарлауы қажет (егер жоғарыда аталған адамдар басқа мемлекеттік орган немесе квазимемлекеттік сектор субъектісінің қабылдау немесе өзге комиссия құрамына енгізілген болса).</w:t>
      </w:r>
    </w:p>
    <w:p w:rsidR="00873499" w:rsidRPr="00873499"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Тікелей басшыларға, қабылдау немесе өзге комиссия төрағаларына, сондай-ақ мемлекеттік органдардың немесе квазимемлекеттік сектор субъектілерінің уәкілетті адамдарына, конкурсқа қатысушылардың бірі адамның туысы немесе жеке мүдделілікпен байланысты өзге адам болып табылған жағдайда, оны уақытша комиссия құрамынан шығару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Егер адам өзінің туысын немесе жеке мүдделілікпен байланысты өзге адамды тікелей бағынышты лауазымға тағайындаса, соңғыларын атқарып отырған лауазымынан босату ұсынылады.</w:t>
      </w:r>
    </w:p>
    <w:p w:rsidR="00873499" w:rsidRPr="00873499"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Өз туыстарын немесе жеке мүдделілікпен байланысты өзге адамдарды тікелей бағынышты лауазымға тағайындау туралы шешім қабылдаған адамға қолданыстағы заңнамада көзделген тәртіптік шаралар қабылдау керек.</w:t>
      </w:r>
    </w:p>
    <w:p w:rsidR="00873499" w:rsidRPr="00873499"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Егер көрсетілген әрекеттерде әкімшілік немесе қылмыстық құқық бұзушылық белгілері болса, бұл ақпарат сыбайлас жемқорлыққа қарсы іс-қимыл жөніндегі уәкілетті органға беріледі.</w:t>
      </w:r>
    </w:p>
    <w:p w:rsidR="00A55EDB" w:rsidRDefault="00A55EDB" w:rsidP="00A55EDB">
      <w:pPr>
        <w:spacing w:after="0" w:line="240" w:lineRule="auto"/>
        <w:jc w:val="both"/>
        <w:rPr>
          <w:rFonts w:ascii="Times New Roman" w:eastAsia="Times New Roman" w:hAnsi="Times New Roman" w:cs="Times New Roman"/>
          <w:b/>
          <w:bCs/>
          <w:sz w:val="28"/>
          <w:szCs w:val="28"/>
          <w:lang w:val="kk-KZ"/>
        </w:rPr>
      </w:pPr>
    </w:p>
    <w:p w:rsidR="00873499" w:rsidRPr="00873499" w:rsidRDefault="00873499" w:rsidP="00A55EDB">
      <w:pPr>
        <w:spacing w:after="0" w:line="240" w:lineRule="auto"/>
        <w:jc w:val="both"/>
        <w:rPr>
          <w:rFonts w:ascii="Times New Roman" w:eastAsia="Times New Roman" w:hAnsi="Times New Roman" w:cs="Times New Roman"/>
          <w:b/>
          <w:bCs/>
          <w:sz w:val="28"/>
          <w:szCs w:val="28"/>
          <w:lang w:val="kk-KZ"/>
        </w:rPr>
      </w:pPr>
      <w:r w:rsidRPr="00873499">
        <w:rPr>
          <w:rFonts w:ascii="Times New Roman" w:eastAsia="Times New Roman" w:hAnsi="Times New Roman" w:cs="Times New Roman"/>
          <w:b/>
          <w:bCs/>
          <w:sz w:val="28"/>
          <w:szCs w:val="28"/>
          <w:lang w:val="kk-KZ"/>
        </w:rPr>
        <w:t xml:space="preserve">№2 жағдай </w:t>
      </w:r>
    </w:p>
    <w:p w:rsidR="00873499" w:rsidRPr="00873499"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Адам тікелей бағыныштылықты көздейтін лауазымдарға бір-біріне туыс болып табылатын үміткерлерді тағайындайды.</w:t>
      </w:r>
    </w:p>
    <w:p w:rsidR="00873499" w:rsidRPr="00873499"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b/>
          <w:bCs/>
          <w:sz w:val="28"/>
          <w:szCs w:val="28"/>
          <w:lang w:val="kk-KZ"/>
        </w:rPr>
        <w:t>Алдын алу және реттеу шаралары</w:t>
      </w:r>
    </w:p>
    <w:p w:rsidR="00873499" w:rsidRPr="00873499"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Бұл жағдайда туыстарының бірін тікелей бағыныштылықты болдырмайтын басқа лауазымға ауыстыру қажет.</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sz w:val="28"/>
          <w:szCs w:val="28"/>
          <w:lang w:val="kk-KZ"/>
        </w:rPr>
        <w:lastRenderedPageBreak/>
        <w:t>Тікелейбағыныштылықтыкөздейтінлауазымдарғабір-бірінетуысболыптабылатын</w:t>
      </w:r>
      <w:r w:rsidRPr="00873499">
        <w:rPr>
          <w:rFonts w:ascii="Times New Roman" w:eastAsia="Times New Roman" w:hAnsi="Times New Roman" w:cs="Times New Roman"/>
          <w:sz w:val="28"/>
          <w:szCs w:val="28"/>
          <w:lang w:val="kk-KZ"/>
        </w:rPr>
        <w:t>адамдарды</w:t>
      </w:r>
      <w:r w:rsidRPr="00BD06FD">
        <w:rPr>
          <w:rFonts w:ascii="Times New Roman" w:eastAsia="Times New Roman" w:hAnsi="Times New Roman" w:cs="Times New Roman"/>
          <w:sz w:val="28"/>
          <w:szCs w:val="28"/>
          <w:lang w:val="kk-KZ" w:eastAsia="ru-RU"/>
        </w:rPr>
        <w:t>тағайындау</w:t>
      </w:r>
      <w:r w:rsidRPr="00BD06FD">
        <w:rPr>
          <w:rFonts w:ascii="Times New Roman" w:eastAsia="Times New Roman" w:hAnsi="Times New Roman" w:cs="Times New Roman"/>
          <w:sz w:val="28"/>
          <w:szCs w:val="28"/>
          <w:lang w:val="kk-KZ"/>
        </w:rPr>
        <w:t>туралышешімқабылдағанбасшығақолданыстағызаңнамадакөзделгентәртіптікшараларқолданылуытиіс.</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sz w:val="28"/>
          <w:szCs w:val="28"/>
          <w:lang w:val="kk-KZ"/>
        </w:rPr>
        <w:t>Егеркөрсетілгенәрекеттердеәкімшілікнемесеқылмыстыққұқықбұзушылықбелгілеріболса, бұлақпаратсыбайласжемқорлыққақарсыіс-қимылжөніндегіуәкілеттіорганғаберіледі.</w:t>
      </w:r>
    </w:p>
    <w:p w:rsidR="00873499" w:rsidRPr="00BD06FD" w:rsidRDefault="00873499" w:rsidP="00873499">
      <w:pPr>
        <w:spacing w:after="0" w:line="240" w:lineRule="auto"/>
        <w:ind w:firstLine="709"/>
        <w:jc w:val="both"/>
        <w:rPr>
          <w:rFonts w:ascii="Times New Roman" w:eastAsia="Times New Roman" w:hAnsi="Times New Roman" w:cs="Times New Roman"/>
          <w:b/>
          <w:bCs/>
          <w:sz w:val="28"/>
          <w:szCs w:val="28"/>
          <w:lang w:val="kk-KZ"/>
        </w:rPr>
      </w:pPr>
    </w:p>
    <w:p w:rsidR="00873499" w:rsidRPr="00BD06FD" w:rsidRDefault="00873499" w:rsidP="00873499">
      <w:pPr>
        <w:spacing w:after="0" w:line="240" w:lineRule="auto"/>
        <w:ind w:firstLine="709"/>
        <w:jc w:val="both"/>
        <w:rPr>
          <w:rFonts w:ascii="Times New Roman" w:eastAsia="Times New Roman" w:hAnsi="Times New Roman" w:cs="Times New Roman"/>
          <w:b/>
          <w:bCs/>
          <w:sz w:val="28"/>
          <w:szCs w:val="28"/>
          <w:lang w:val="kk-KZ"/>
        </w:rPr>
      </w:pPr>
      <w:r w:rsidRPr="00BD06FD">
        <w:rPr>
          <w:rFonts w:ascii="Times New Roman" w:eastAsia="Times New Roman" w:hAnsi="Times New Roman" w:cs="Times New Roman"/>
          <w:b/>
          <w:bCs/>
          <w:sz w:val="28"/>
          <w:szCs w:val="28"/>
          <w:lang w:val="kk-KZ"/>
        </w:rPr>
        <w:t>№3жағдай</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Адам</w:t>
      </w:r>
      <w:r w:rsidRPr="00BD06FD">
        <w:rPr>
          <w:rFonts w:ascii="Times New Roman" w:eastAsia="Times New Roman" w:hAnsi="Times New Roman" w:cs="Times New Roman"/>
          <w:sz w:val="28"/>
          <w:szCs w:val="28"/>
          <w:lang w:val="kk-KZ"/>
        </w:rPr>
        <w:t>мемлекеттікорганнемесеквазимемлекеттіксекторсубъектісіүшінөзтуыстарынанжәне/немесежекемүдделілікпенбайланыстыөзге</w:t>
      </w:r>
      <w:r w:rsidRPr="00873499">
        <w:rPr>
          <w:rFonts w:ascii="Times New Roman" w:eastAsia="Times New Roman" w:hAnsi="Times New Roman" w:cs="Times New Roman"/>
          <w:sz w:val="28"/>
          <w:szCs w:val="28"/>
          <w:lang w:val="kk-KZ"/>
        </w:rPr>
        <w:t>адамдардан</w:t>
      </w:r>
      <w:r w:rsidRPr="00BD06FD">
        <w:rPr>
          <w:rFonts w:ascii="Times New Roman" w:eastAsia="Times New Roman" w:hAnsi="Times New Roman" w:cs="Times New Roman"/>
          <w:sz w:val="28"/>
          <w:szCs w:val="28"/>
          <w:lang w:val="kk-KZ"/>
        </w:rPr>
        <w:t>тауарларнемесе</w:t>
      </w:r>
      <w:r w:rsidRPr="00873499">
        <w:rPr>
          <w:rFonts w:ascii="Times New Roman" w:eastAsia="Times New Roman" w:hAnsi="Times New Roman" w:cs="Times New Roman"/>
          <w:sz w:val="28"/>
          <w:szCs w:val="28"/>
          <w:lang w:val="kk-KZ"/>
        </w:rPr>
        <w:t xml:space="preserve">көрсетілетін </w:t>
      </w:r>
      <w:r w:rsidRPr="00BD06FD">
        <w:rPr>
          <w:rFonts w:ascii="Times New Roman" w:eastAsia="Times New Roman" w:hAnsi="Times New Roman" w:cs="Times New Roman"/>
          <w:sz w:val="28"/>
          <w:szCs w:val="28"/>
          <w:lang w:val="kk-KZ"/>
        </w:rPr>
        <w:t>қызметтерсатыпалутуралышешімқабылдайдынемесешешімқабылдауғақатысады.</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b/>
          <w:bCs/>
          <w:sz w:val="28"/>
          <w:szCs w:val="28"/>
          <w:lang w:val="kk-KZ"/>
        </w:rPr>
        <w:t>Алдыналужәнереттеушаралары</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Адам</w:t>
      </w:r>
      <w:r w:rsidRPr="00BD06FD">
        <w:rPr>
          <w:rFonts w:ascii="Times New Roman" w:eastAsia="Times New Roman" w:hAnsi="Times New Roman" w:cs="Times New Roman"/>
          <w:sz w:val="28"/>
          <w:szCs w:val="28"/>
          <w:lang w:val="kk-KZ"/>
        </w:rPr>
        <w:t>жекемүдделілігітуралытікелейбасшысынажазбашатүрдехабарлау</w:t>
      </w:r>
      <w:r w:rsidRPr="00873499">
        <w:rPr>
          <w:rFonts w:ascii="Times New Roman" w:eastAsia="Times New Roman" w:hAnsi="Times New Roman" w:cs="Times New Roman"/>
          <w:sz w:val="28"/>
          <w:szCs w:val="28"/>
          <w:lang w:val="kk-KZ"/>
        </w:rPr>
        <w:t>ға</w:t>
      </w:r>
      <w:r w:rsidRPr="00BD06FD">
        <w:rPr>
          <w:rFonts w:ascii="Times New Roman" w:eastAsia="Times New Roman" w:hAnsi="Times New Roman" w:cs="Times New Roman"/>
          <w:sz w:val="28"/>
          <w:szCs w:val="28"/>
          <w:lang w:val="kk-KZ"/>
        </w:rPr>
        <w:t>тиісжәнетиістіконкурскомиссиясыныңжұмысынақатысуданбастартуықажет.</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sz w:val="28"/>
          <w:szCs w:val="28"/>
          <w:lang w:val="kk-KZ"/>
        </w:rPr>
        <w:t>Басшыға</w:t>
      </w:r>
      <w:r w:rsidRPr="00873499">
        <w:rPr>
          <w:rFonts w:ascii="Times New Roman" w:eastAsia="Times New Roman" w:hAnsi="Times New Roman" w:cs="Times New Roman"/>
          <w:sz w:val="28"/>
          <w:szCs w:val="28"/>
          <w:lang w:val="kk-KZ"/>
        </w:rPr>
        <w:t>адамды</w:t>
      </w:r>
      <w:r w:rsidRPr="00BD06FD">
        <w:rPr>
          <w:rFonts w:ascii="Times New Roman" w:eastAsia="Times New Roman" w:hAnsi="Times New Roman" w:cs="Times New Roman"/>
          <w:sz w:val="28"/>
          <w:szCs w:val="28"/>
          <w:lang w:val="kk-KZ"/>
        </w:rPr>
        <w:t>жекемүдделіліккебайланыстыкомиссияқұрамынаншығаруұсынылады.</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sz w:val="28"/>
          <w:szCs w:val="28"/>
          <w:lang w:val="kk-KZ"/>
        </w:rPr>
        <w:t>Туыстарыменжәне/немесежекемүдделілікпенбайланыстыөзге</w:t>
      </w:r>
      <w:r w:rsidRPr="00873499">
        <w:rPr>
          <w:rFonts w:ascii="Times New Roman" w:eastAsia="Times New Roman" w:hAnsi="Times New Roman" w:cs="Times New Roman"/>
          <w:sz w:val="28"/>
          <w:szCs w:val="28"/>
          <w:lang w:val="kk-KZ"/>
        </w:rPr>
        <w:t>адамдармен</w:t>
      </w:r>
      <w:r w:rsidRPr="00BD06FD">
        <w:rPr>
          <w:rFonts w:ascii="Times New Roman" w:eastAsia="Times New Roman" w:hAnsi="Times New Roman" w:cs="Times New Roman"/>
          <w:sz w:val="28"/>
          <w:szCs w:val="28"/>
          <w:lang w:val="kk-KZ"/>
        </w:rPr>
        <w:t>тауарларнемесе</w:t>
      </w:r>
      <w:r w:rsidRPr="00873499">
        <w:rPr>
          <w:rFonts w:ascii="Times New Roman" w:eastAsia="Times New Roman" w:hAnsi="Times New Roman" w:cs="Times New Roman"/>
          <w:sz w:val="28"/>
          <w:szCs w:val="28"/>
          <w:lang w:val="kk-KZ"/>
        </w:rPr>
        <w:t xml:space="preserve">көрсетілетін </w:t>
      </w:r>
      <w:r w:rsidRPr="00BD06FD">
        <w:rPr>
          <w:rFonts w:ascii="Times New Roman" w:eastAsia="Times New Roman" w:hAnsi="Times New Roman" w:cs="Times New Roman"/>
          <w:sz w:val="28"/>
          <w:szCs w:val="28"/>
          <w:lang w:val="kk-KZ"/>
        </w:rPr>
        <w:t>қызметтердіжеткізутуралышарттытікелейжасаған</w:t>
      </w:r>
      <w:r w:rsidRPr="00873499">
        <w:rPr>
          <w:rFonts w:ascii="Times New Roman" w:eastAsia="Times New Roman" w:hAnsi="Times New Roman" w:cs="Times New Roman"/>
          <w:sz w:val="28"/>
          <w:szCs w:val="28"/>
          <w:lang w:val="kk-KZ"/>
        </w:rPr>
        <w:t xml:space="preserve">адамға </w:t>
      </w:r>
      <w:r w:rsidRPr="00BD06FD">
        <w:rPr>
          <w:rFonts w:ascii="Times New Roman" w:eastAsia="Times New Roman" w:hAnsi="Times New Roman" w:cs="Times New Roman"/>
          <w:sz w:val="28"/>
          <w:szCs w:val="28"/>
          <w:lang w:val="kk-KZ"/>
        </w:rPr>
        <w:t>тәртіптік</w:t>
      </w:r>
      <w:r w:rsidRPr="00873499">
        <w:rPr>
          <w:rFonts w:ascii="Times New Roman" w:eastAsia="Times New Roman" w:hAnsi="Times New Roman" w:cs="Times New Roman"/>
          <w:sz w:val="28"/>
          <w:szCs w:val="28"/>
          <w:lang w:val="kk-KZ"/>
        </w:rPr>
        <w:t>,</w:t>
      </w:r>
      <w:r w:rsidRPr="00BD06FD">
        <w:rPr>
          <w:rFonts w:ascii="Times New Roman" w:eastAsia="Times New Roman" w:hAnsi="Times New Roman" w:cs="Times New Roman"/>
          <w:sz w:val="28"/>
          <w:szCs w:val="28"/>
          <w:lang w:val="kk-KZ"/>
        </w:rPr>
        <w:t>соныңішінделауазымынанбосатушаралар</w:t>
      </w:r>
      <w:r w:rsidRPr="00873499">
        <w:rPr>
          <w:rFonts w:ascii="Times New Roman" w:eastAsia="Times New Roman" w:hAnsi="Times New Roman" w:cs="Times New Roman"/>
          <w:sz w:val="28"/>
          <w:szCs w:val="28"/>
          <w:lang w:val="kk-KZ"/>
        </w:rPr>
        <w:t>ы</w:t>
      </w:r>
      <w:r w:rsidRPr="00BD06FD">
        <w:rPr>
          <w:rFonts w:ascii="Times New Roman" w:eastAsia="Times New Roman" w:hAnsi="Times New Roman" w:cs="Times New Roman"/>
          <w:sz w:val="28"/>
          <w:szCs w:val="28"/>
          <w:lang w:val="kk-KZ"/>
        </w:rPr>
        <w:t>қолданылады.</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sz w:val="28"/>
          <w:szCs w:val="28"/>
          <w:lang w:val="kk-KZ"/>
        </w:rPr>
        <w:t>Егеркөрсетілгенәрекеттердеәкімшілікнемесеқылмыстыққұқықбұзушылықбелгілеріболса, бұлақпаратсыбайласжемқорлыққақарсыіс-қимылжөніндегіуәкілеттіорганғаберіледі.</w:t>
      </w:r>
    </w:p>
    <w:p w:rsidR="00873499" w:rsidRPr="00BD06FD" w:rsidRDefault="00873499" w:rsidP="00B830A8">
      <w:pPr>
        <w:spacing w:after="0" w:line="240" w:lineRule="auto"/>
        <w:jc w:val="both"/>
        <w:rPr>
          <w:rFonts w:ascii="Times New Roman" w:eastAsia="Times New Roman" w:hAnsi="Times New Roman" w:cs="Times New Roman"/>
          <w:b/>
          <w:bCs/>
          <w:sz w:val="28"/>
          <w:szCs w:val="28"/>
          <w:lang w:val="kk-KZ"/>
        </w:rPr>
      </w:pPr>
      <w:r w:rsidRPr="00BD06FD">
        <w:rPr>
          <w:rFonts w:ascii="Times New Roman" w:eastAsia="Times New Roman" w:hAnsi="Times New Roman" w:cs="Times New Roman"/>
          <w:b/>
          <w:bCs/>
          <w:sz w:val="28"/>
          <w:szCs w:val="28"/>
          <w:lang w:val="kk-KZ"/>
        </w:rPr>
        <w:t>№4</w:t>
      </w:r>
      <w:r w:rsidRPr="00873499">
        <w:rPr>
          <w:rFonts w:ascii="Times New Roman" w:eastAsia="Times New Roman" w:hAnsi="Times New Roman" w:cs="Times New Roman"/>
          <w:b/>
          <w:bCs/>
          <w:sz w:val="28"/>
          <w:szCs w:val="28"/>
          <w:lang w:val="kk-KZ"/>
        </w:rPr>
        <w:t xml:space="preserve"> ж</w:t>
      </w:r>
      <w:r w:rsidRPr="00BD06FD">
        <w:rPr>
          <w:rFonts w:ascii="Times New Roman" w:eastAsia="Times New Roman" w:hAnsi="Times New Roman" w:cs="Times New Roman"/>
          <w:b/>
          <w:bCs/>
          <w:sz w:val="28"/>
          <w:szCs w:val="28"/>
          <w:lang w:val="kk-KZ"/>
        </w:rPr>
        <w:t>ағдай</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Адам</w:t>
      </w:r>
      <w:r w:rsidRPr="00BD06FD">
        <w:rPr>
          <w:rFonts w:ascii="Times New Roman" w:eastAsia="Times New Roman" w:hAnsi="Times New Roman" w:cs="Times New Roman"/>
          <w:sz w:val="28"/>
          <w:szCs w:val="28"/>
          <w:lang w:val="kk-KZ"/>
        </w:rPr>
        <w:t>мемлекеттікорганнемесеквазимемлекеттіксекторсубъектісіүшінтауарлардынемесекөрсетілетінқызметтердіқабылдаутуралышешімқабылдайдынемесешешімқабылдауғақатысады.</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b/>
          <w:bCs/>
          <w:sz w:val="28"/>
          <w:szCs w:val="28"/>
          <w:lang w:val="kk-KZ"/>
        </w:rPr>
        <w:t>Алдыналужәнереттеушаралары</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Адам</w:t>
      </w:r>
      <w:r w:rsidRPr="00BD06FD">
        <w:rPr>
          <w:rFonts w:ascii="Times New Roman" w:eastAsia="Times New Roman" w:hAnsi="Times New Roman" w:cs="Times New Roman"/>
          <w:sz w:val="28"/>
          <w:szCs w:val="28"/>
          <w:lang w:val="kk-KZ"/>
        </w:rPr>
        <w:t>жекемүдделілігітуралытікелейбасшысынажазбашатүрдехабарлауытиісжәнетауарлардынемесекөрсетілгенқызметтердіқабылдауғажәнетиістіқұжаттарғақолқоюғақатысуданбастартуықажет.</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sz w:val="28"/>
          <w:szCs w:val="28"/>
          <w:lang w:val="kk-KZ"/>
        </w:rPr>
        <w:t>Басшыға</w:t>
      </w:r>
      <w:r w:rsidRPr="00873499">
        <w:rPr>
          <w:rFonts w:ascii="Times New Roman" w:eastAsia="Times New Roman" w:hAnsi="Times New Roman" w:cs="Times New Roman"/>
          <w:sz w:val="28"/>
          <w:szCs w:val="28"/>
          <w:lang w:val="kk-KZ"/>
        </w:rPr>
        <w:t xml:space="preserve">адамды </w:t>
      </w:r>
      <w:r w:rsidRPr="00BD06FD">
        <w:rPr>
          <w:rFonts w:ascii="Times New Roman" w:eastAsia="Times New Roman" w:hAnsi="Times New Roman" w:cs="Times New Roman"/>
          <w:sz w:val="28"/>
          <w:szCs w:val="28"/>
          <w:lang w:val="kk-KZ"/>
        </w:rPr>
        <w:t>өзтуыстарынанжәне/немесежекемүдделілікпенбайланыстыөзге</w:t>
      </w:r>
      <w:r w:rsidRPr="00873499">
        <w:rPr>
          <w:rFonts w:ascii="Times New Roman" w:eastAsia="Times New Roman" w:hAnsi="Times New Roman" w:cs="Times New Roman"/>
          <w:sz w:val="28"/>
          <w:szCs w:val="28"/>
          <w:lang w:val="kk-KZ"/>
        </w:rPr>
        <w:t>адамдардан</w:t>
      </w:r>
      <w:r w:rsidRPr="00BD06FD">
        <w:rPr>
          <w:rFonts w:ascii="Times New Roman" w:eastAsia="Times New Roman" w:hAnsi="Times New Roman" w:cs="Times New Roman"/>
          <w:sz w:val="28"/>
          <w:szCs w:val="28"/>
          <w:lang w:val="kk-KZ"/>
        </w:rPr>
        <w:t>тауарлардынемесекөрсетілгенқызметтердіқабылдауданшеттетуұсынылады.</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sz w:val="28"/>
          <w:szCs w:val="28"/>
          <w:lang w:val="kk-KZ"/>
        </w:rPr>
        <w:t>Егеркөрсетілгенәрекеттердеәкімшілікнемесеқылмыстыққұқықбұзушылықбелгілеріболса, бұлақпаратсыбайласжемқорлыққақарсыіс-қимылжөніндегіуәкілеттіорганғаберіледі.</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p>
    <w:p w:rsidR="00A55EDB" w:rsidRDefault="00A55EDB" w:rsidP="00873499">
      <w:pPr>
        <w:spacing w:after="0" w:line="240" w:lineRule="auto"/>
        <w:ind w:firstLine="709"/>
        <w:jc w:val="both"/>
        <w:rPr>
          <w:rFonts w:ascii="Times New Roman" w:eastAsia="Times New Roman" w:hAnsi="Times New Roman" w:cs="Times New Roman"/>
          <w:b/>
          <w:bCs/>
          <w:sz w:val="28"/>
          <w:szCs w:val="28"/>
          <w:lang w:val="kk-KZ"/>
        </w:rPr>
      </w:pPr>
    </w:p>
    <w:p w:rsidR="00A55EDB" w:rsidRDefault="00A55EDB" w:rsidP="00873499">
      <w:pPr>
        <w:spacing w:after="0" w:line="240" w:lineRule="auto"/>
        <w:ind w:firstLine="709"/>
        <w:jc w:val="both"/>
        <w:rPr>
          <w:rFonts w:ascii="Times New Roman" w:eastAsia="Times New Roman" w:hAnsi="Times New Roman" w:cs="Times New Roman"/>
          <w:b/>
          <w:bCs/>
          <w:sz w:val="28"/>
          <w:szCs w:val="28"/>
          <w:lang w:val="kk-KZ"/>
        </w:rPr>
      </w:pPr>
    </w:p>
    <w:p w:rsidR="00873499" w:rsidRPr="00BD06FD" w:rsidRDefault="00873499" w:rsidP="00873499">
      <w:pPr>
        <w:spacing w:after="0" w:line="240" w:lineRule="auto"/>
        <w:ind w:firstLine="709"/>
        <w:jc w:val="both"/>
        <w:rPr>
          <w:rFonts w:ascii="Times New Roman" w:eastAsia="Times New Roman" w:hAnsi="Times New Roman" w:cs="Times New Roman"/>
          <w:b/>
          <w:bCs/>
          <w:sz w:val="28"/>
          <w:szCs w:val="28"/>
          <w:lang w:val="kk-KZ"/>
        </w:rPr>
      </w:pPr>
      <w:r w:rsidRPr="00BD06FD">
        <w:rPr>
          <w:rFonts w:ascii="Times New Roman" w:eastAsia="Times New Roman" w:hAnsi="Times New Roman" w:cs="Times New Roman"/>
          <w:b/>
          <w:bCs/>
          <w:sz w:val="28"/>
          <w:szCs w:val="28"/>
          <w:lang w:val="kk-KZ"/>
        </w:rPr>
        <w:t>№5жағдай</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lastRenderedPageBreak/>
        <w:t>Адам</w:t>
      </w:r>
      <w:r w:rsidRPr="00BD06FD">
        <w:rPr>
          <w:rFonts w:ascii="Times New Roman" w:eastAsia="Times New Roman" w:hAnsi="Times New Roman" w:cs="Times New Roman"/>
          <w:sz w:val="28"/>
          <w:szCs w:val="28"/>
          <w:lang w:val="kk-KZ"/>
        </w:rPr>
        <w:t>қызметтікміндеттерінорындаубарысындаалғанжәнекөпшіліккеуақытшақолжетімсізақпараттыкоммерциялықнемесеөзгеоперациялардыжүзегеасырукезіндебәсекелестікартықшылықалуүшінпайдаланады.</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b/>
          <w:bCs/>
          <w:sz w:val="28"/>
          <w:szCs w:val="28"/>
          <w:lang w:val="kk-KZ"/>
        </w:rPr>
        <w:t>Алдыналужәнереттеушаралары</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Адамдарға</w:t>
      </w:r>
      <w:r w:rsidRPr="00BD06FD">
        <w:rPr>
          <w:rFonts w:ascii="Times New Roman" w:eastAsia="Times New Roman" w:hAnsi="Times New Roman" w:cs="Times New Roman"/>
          <w:sz w:val="28"/>
          <w:szCs w:val="28"/>
          <w:lang w:val="kk-KZ"/>
        </w:rPr>
        <w:t>қызметтікміндеттерінорындаубарысындабелгіліболғанақпараттыжарияетугенемесеқызметтікемесмақсаттапайдалануғатыйымсалынады. Бұлтыйымуақытшакөпшіліккеқолжетімсізболыптабылатынқұпияемесақпараттыпайдаланудыдақамтиды(мысал</w:t>
      </w:r>
      <w:r w:rsidRPr="00873499">
        <w:rPr>
          <w:rFonts w:ascii="Times New Roman" w:eastAsia="Times New Roman" w:hAnsi="Times New Roman" w:cs="Times New Roman"/>
          <w:sz w:val="28"/>
          <w:szCs w:val="28"/>
          <w:lang w:val="kk-KZ"/>
        </w:rPr>
        <w:t>ға</w:t>
      </w:r>
      <w:r w:rsidRPr="00BD06FD">
        <w:rPr>
          <w:rFonts w:ascii="Times New Roman" w:eastAsia="Times New Roman" w:hAnsi="Times New Roman" w:cs="Times New Roman"/>
          <w:sz w:val="28"/>
          <w:szCs w:val="28"/>
          <w:lang w:val="kk-KZ"/>
        </w:rPr>
        <w:t>, бағалықағаздардыңсатылымынемесебасқамүліктіңөткізілуітуралымәліметтер).</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Адамдарға</w:t>
      </w:r>
      <w:r w:rsidRPr="00BD06FD">
        <w:rPr>
          <w:rFonts w:ascii="Times New Roman" w:eastAsia="Times New Roman" w:hAnsi="Times New Roman" w:cs="Times New Roman"/>
          <w:sz w:val="28"/>
          <w:szCs w:val="28"/>
          <w:lang w:val="kk-KZ"/>
        </w:rPr>
        <w:t>қызметтікміндеттерінорындаубарысындабелгіліболғанмәліметтердіжекемақсаттапайдалануданбастартуқажет.</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sz w:val="28"/>
          <w:szCs w:val="28"/>
          <w:lang w:val="kk-KZ"/>
        </w:rPr>
        <w:t>Бұлтыйымдыбұзған</w:t>
      </w:r>
      <w:r w:rsidRPr="00873499">
        <w:rPr>
          <w:rFonts w:ascii="Times New Roman" w:eastAsia="Times New Roman" w:hAnsi="Times New Roman" w:cs="Times New Roman"/>
          <w:sz w:val="28"/>
          <w:szCs w:val="28"/>
          <w:lang w:val="kk-KZ"/>
        </w:rPr>
        <w:t>адамға</w:t>
      </w:r>
      <w:r w:rsidRPr="00BD06FD">
        <w:rPr>
          <w:rFonts w:ascii="Times New Roman" w:eastAsia="Times New Roman" w:hAnsi="Times New Roman" w:cs="Times New Roman"/>
          <w:sz w:val="28"/>
          <w:szCs w:val="28"/>
          <w:lang w:val="kk-KZ"/>
        </w:rPr>
        <w:t>тәртіптікшараларқолданылады.</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sz w:val="28"/>
          <w:szCs w:val="28"/>
          <w:lang w:val="kk-KZ"/>
        </w:rPr>
        <w:t>Егеркөрсетілгенәрекеттердеәкімшілікнемесеқылмыстыққұқықбұзушылықбелгілеріболса, бұлақпарат</w:t>
      </w:r>
      <w:r w:rsidRPr="00873499">
        <w:rPr>
          <w:rFonts w:ascii="Times New Roman" w:eastAsia="Times New Roman" w:hAnsi="Times New Roman" w:cs="Times New Roman"/>
          <w:sz w:val="28"/>
          <w:szCs w:val="28"/>
          <w:lang w:val="kk-KZ"/>
        </w:rPr>
        <w:t xml:space="preserve">тиісті </w:t>
      </w:r>
      <w:r w:rsidRPr="00BD06FD">
        <w:rPr>
          <w:rFonts w:ascii="Times New Roman" w:eastAsia="Times New Roman" w:hAnsi="Times New Roman" w:cs="Times New Roman"/>
          <w:sz w:val="28"/>
          <w:szCs w:val="28"/>
          <w:lang w:val="kk-KZ"/>
        </w:rPr>
        <w:t>уәкілеттіорганғаберіледі.</w:t>
      </w:r>
    </w:p>
    <w:p w:rsidR="00873499" w:rsidRPr="00BD06FD" w:rsidRDefault="00873499" w:rsidP="00873499">
      <w:pPr>
        <w:spacing w:after="0" w:line="240" w:lineRule="auto"/>
        <w:ind w:firstLine="709"/>
        <w:jc w:val="both"/>
        <w:rPr>
          <w:rFonts w:ascii="Times New Roman" w:eastAsia="Times New Roman" w:hAnsi="Times New Roman" w:cs="Times New Roman"/>
          <w:b/>
          <w:bCs/>
          <w:sz w:val="28"/>
          <w:szCs w:val="28"/>
          <w:lang w:val="kk-KZ"/>
        </w:rPr>
      </w:pPr>
    </w:p>
    <w:p w:rsidR="00873499" w:rsidRPr="00BD06FD" w:rsidRDefault="00873499" w:rsidP="00873499">
      <w:pPr>
        <w:spacing w:after="0" w:line="240" w:lineRule="auto"/>
        <w:ind w:firstLine="709"/>
        <w:jc w:val="both"/>
        <w:rPr>
          <w:rFonts w:ascii="Times New Roman" w:eastAsia="Times New Roman" w:hAnsi="Times New Roman" w:cs="Times New Roman"/>
          <w:b/>
          <w:bCs/>
          <w:sz w:val="28"/>
          <w:szCs w:val="28"/>
          <w:lang w:val="kk-KZ"/>
        </w:rPr>
      </w:pPr>
      <w:r w:rsidRPr="00BD06FD">
        <w:rPr>
          <w:rFonts w:ascii="Times New Roman" w:eastAsia="Times New Roman" w:hAnsi="Times New Roman" w:cs="Times New Roman"/>
          <w:b/>
          <w:bCs/>
          <w:sz w:val="28"/>
          <w:szCs w:val="28"/>
          <w:lang w:val="kk-KZ"/>
        </w:rPr>
        <w:t>№6жағдай</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Адам</w:t>
      </w:r>
      <w:r w:rsidRPr="00BD06FD">
        <w:rPr>
          <w:rFonts w:ascii="Times New Roman" w:eastAsia="Times New Roman" w:hAnsi="Times New Roman" w:cs="Times New Roman"/>
          <w:sz w:val="28"/>
          <w:szCs w:val="28"/>
          <w:lang w:val="kk-KZ"/>
        </w:rPr>
        <w:t>өзініңтуыстарыжәне/немесежекемүдделілікпенбайланыстыөзге</w:t>
      </w:r>
      <w:r w:rsidRPr="00873499">
        <w:rPr>
          <w:rFonts w:ascii="Times New Roman" w:eastAsia="Times New Roman" w:hAnsi="Times New Roman" w:cs="Times New Roman"/>
          <w:sz w:val="28"/>
          <w:szCs w:val="28"/>
          <w:lang w:val="kk-KZ"/>
        </w:rPr>
        <w:t>адамдар</w:t>
      </w:r>
      <w:r w:rsidRPr="00BD06FD">
        <w:rPr>
          <w:rFonts w:ascii="Times New Roman" w:eastAsia="Times New Roman" w:hAnsi="Times New Roman" w:cs="Times New Roman"/>
          <w:sz w:val="28"/>
          <w:szCs w:val="28"/>
          <w:lang w:val="kk-KZ"/>
        </w:rPr>
        <w:t>жұмысістейтінұйымдардытексерудіжоспарлайдынемесежүргізеді.</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b/>
          <w:bCs/>
          <w:sz w:val="28"/>
          <w:szCs w:val="28"/>
          <w:lang w:val="kk-KZ"/>
        </w:rPr>
        <w:t>Алдыналужәнереттеушаралары</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Адамдар</w:t>
      </w:r>
      <w:r w:rsidRPr="00BD06FD">
        <w:rPr>
          <w:rFonts w:ascii="Times New Roman" w:eastAsia="Times New Roman" w:hAnsi="Times New Roman" w:cs="Times New Roman"/>
          <w:sz w:val="28"/>
          <w:szCs w:val="28"/>
          <w:lang w:val="kk-KZ"/>
        </w:rPr>
        <w:t>жекемүдделілігітуралытікелейбасшысынажазбашатүрдехабарлауытиіс. Соңғысы</w:t>
      </w:r>
      <w:r w:rsidRPr="00873499">
        <w:rPr>
          <w:rFonts w:ascii="Times New Roman" w:eastAsia="Times New Roman" w:hAnsi="Times New Roman" w:cs="Times New Roman"/>
          <w:sz w:val="28"/>
          <w:szCs w:val="28"/>
          <w:lang w:val="kk-KZ"/>
        </w:rPr>
        <w:t>адамды</w:t>
      </w:r>
      <w:r w:rsidRPr="00BD06FD">
        <w:rPr>
          <w:rFonts w:ascii="Times New Roman" w:eastAsia="Times New Roman" w:hAnsi="Times New Roman" w:cs="Times New Roman"/>
          <w:sz w:val="28"/>
          <w:szCs w:val="28"/>
          <w:lang w:val="kk-KZ"/>
        </w:rPr>
        <w:t>аталғанұйымдытексеруденшеттетуіқажет.</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sz w:val="28"/>
          <w:szCs w:val="28"/>
          <w:lang w:val="kk-KZ"/>
        </w:rPr>
        <w:t>Егер</w:t>
      </w:r>
      <w:r w:rsidRPr="00873499">
        <w:rPr>
          <w:rFonts w:ascii="Times New Roman" w:eastAsia="Times New Roman" w:hAnsi="Times New Roman" w:cs="Times New Roman"/>
          <w:sz w:val="28"/>
          <w:szCs w:val="28"/>
          <w:lang w:val="kk-KZ"/>
        </w:rPr>
        <w:t>адам</w:t>
      </w:r>
      <w:r w:rsidRPr="00BD06FD">
        <w:rPr>
          <w:rFonts w:ascii="Times New Roman" w:eastAsia="Times New Roman" w:hAnsi="Times New Roman" w:cs="Times New Roman"/>
          <w:sz w:val="28"/>
          <w:szCs w:val="28"/>
          <w:lang w:val="kk-KZ"/>
        </w:rPr>
        <w:t>тексерунәтижелерібойыншақұжатжобаларындайындаса, олардымүдделерқақтығысынанықтау</w:t>
      </w:r>
      <w:r w:rsidRPr="00873499">
        <w:rPr>
          <w:rFonts w:ascii="Times New Roman" w:eastAsia="Times New Roman" w:hAnsi="Times New Roman" w:cs="Times New Roman"/>
          <w:sz w:val="28"/>
          <w:szCs w:val="28"/>
          <w:lang w:val="kk-KZ"/>
        </w:rPr>
        <w:t>тұрғысынан</w:t>
      </w:r>
      <w:r w:rsidRPr="00BD06FD">
        <w:rPr>
          <w:rFonts w:ascii="Times New Roman" w:eastAsia="Times New Roman" w:hAnsi="Times New Roman" w:cs="Times New Roman"/>
          <w:sz w:val="28"/>
          <w:szCs w:val="28"/>
          <w:lang w:val="kk-KZ"/>
        </w:rPr>
        <w:t>мұқиятзерделеужәнеталдауқажет.</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sz w:val="28"/>
          <w:szCs w:val="28"/>
          <w:lang w:val="kk-KZ"/>
        </w:rPr>
        <w:t>Егеркөрсетілгенәрекеттердеәкімшілікнемесеқылмыстыққұқықбұзушылықбелгілеріболса, бұлақпаратсыбайласжемқорлыққақарсыіс-қимылжөніндегіуәкілеттіорганғаберіледі.</w:t>
      </w:r>
    </w:p>
    <w:p w:rsidR="00873499" w:rsidRPr="00BD06FD" w:rsidRDefault="00873499" w:rsidP="00B830A8">
      <w:pPr>
        <w:spacing w:after="0" w:line="240" w:lineRule="auto"/>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b/>
          <w:bCs/>
          <w:sz w:val="28"/>
          <w:szCs w:val="28"/>
          <w:lang w:val="kk-KZ"/>
        </w:rPr>
        <w:t>№7</w:t>
      </w:r>
      <w:r w:rsidRPr="00873499">
        <w:rPr>
          <w:rFonts w:ascii="Times New Roman" w:eastAsia="Times New Roman" w:hAnsi="Times New Roman" w:cs="Times New Roman"/>
          <w:b/>
          <w:bCs/>
          <w:sz w:val="28"/>
          <w:szCs w:val="28"/>
          <w:lang w:val="kk-KZ"/>
        </w:rPr>
        <w:t xml:space="preserve"> ж</w:t>
      </w:r>
      <w:r w:rsidRPr="00BD06FD">
        <w:rPr>
          <w:rFonts w:ascii="Times New Roman" w:eastAsia="Times New Roman" w:hAnsi="Times New Roman" w:cs="Times New Roman"/>
          <w:b/>
          <w:bCs/>
          <w:sz w:val="28"/>
          <w:szCs w:val="28"/>
          <w:lang w:val="kk-KZ"/>
        </w:rPr>
        <w:t>ағдай</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sz w:val="28"/>
          <w:szCs w:val="28"/>
          <w:lang w:val="kk-KZ"/>
        </w:rPr>
        <w:t>Тұлғамүдделерқақтығысыбарнемесеқызметтіктергеудіңнәтижесінежекемүдделілігібар</w:t>
      </w:r>
      <w:r w:rsidRPr="00873499">
        <w:rPr>
          <w:rFonts w:ascii="Times New Roman" w:eastAsia="Times New Roman" w:hAnsi="Times New Roman" w:cs="Times New Roman"/>
          <w:sz w:val="28"/>
          <w:szCs w:val="28"/>
          <w:lang w:val="kk-KZ"/>
        </w:rPr>
        <w:t>жұмыс</w:t>
      </w:r>
      <w:r w:rsidRPr="00BD06FD">
        <w:rPr>
          <w:rFonts w:ascii="Times New Roman" w:eastAsia="Times New Roman" w:hAnsi="Times New Roman" w:cs="Times New Roman"/>
          <w:sz w:val="28"/>
          <w:szCs w:val="28"/>
          <w:lang w:val="kk-KZ"/>
        </w:rPr>
        <w:t>кергеқатыстықызметтіктергеудіжүргізугеқатысады.</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b/>
          <w:bCs/>
          <w:sz w:val="28"/>
          <w:szCs w:val="28"/>
          <w:lang w:val="kk-KZ"/>
        </w:rPr>
        <w:t>Алдыналужәнереттеушаралары</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Адамдар</w:t>
      </w:r>
      <w:r w:rsidRPr="00BD06FD">
        <w:rPr>
          <w:rFonts w:ascii="Times New Roman" w:eastAsia="Times New Roman" w:hAnsi="Times New Roman" w:cs="Times New Roman"/>
          <w:sz w:val="28"/>
          <w:szCs w:val="28"/>
          <w:lang w:val="kk-KZ"/>
        </w:rPr>
        <w:t>қызметтіктергеужүргізетін</w:t>
      </w:r>
      <w:r w:rsidRPr="00873499">
        <w:rPr>
          <w:rFonts w:ascii="Times New Roman" w:eastAsia="Times New Roman" w:hAnsi="Times New Roman" w:cs="Times New Roman"/>
          <w:sz w:val="28"/>
          <w:szCs w:val="28"/>
          <w:lang w:val="kk-KZ"/>
        </w:rPr>
        <w:t>жұмыс</w:t>
      </w:r>
      <w:r w:rsidRPr="00BD06FD">
        <w:rPr>
          <w:rFonts w:ascii="Times New Roman" w:eastAsia="Times New Roman" w:hAnsi="Times New Roman" w:cs="Times New Roman"/>
          <w:sz w:val="28"/>
          <w:szCs w:val="28"/>
          <w:lang w:val="kk-KZ"/>
        </w:rPr>
        <w:t>кердіңжекемүдделілігітуралыжазбашатүрдехабарлау</w:t>
      </w:r>
      <w:r w:rsidRPr="00873499">
        <w:rPr>
          <w:rFonts w:ascii="Times New Roman" w:eastAsia="Times New Roman" w:hAnsi="Times New Roman" w:cs="Times New Roman"/>
          <w:sz w:val="28"/>
          <w:szCs w:val="28"/>
          <w:lang w:val="kk-KZ"/>
        </w:rPr>
        <w:t>ға</w:t>
      </w:r>
      <w:r w:rsidRPr="00BD06FD">
        <w:rPr>
          <w:rFonts w:ascii="Times New Roman" w:eastAsia="Times New Roman" w:hAnsi="Times New Roman" w:cs="Times New Roman"/>
          <w:sz w:val="28"/>
          <w:szCs w:val="28"/>
          <w:lang w:val="kk-KZ"/>
        </w:rPr>
        <w:t>жәнеоныжүргізуденбастарту</w:t>
      </w:r>
      <w:r w:rsidRPr="00873499">
        <w:rPr>
          <w:rFonts w:ascii="Times New Roman" w:eastAsia="Times New Roman" w:hAnsi="Times New Roman" w:cs="Times New Roman"/>
          <w:sz w:val="28"/>
          <w:szCs w:val="28"/>
          <w:lang w:val="kk-KZ"/>
        </w:rPr>
        <w:t>ға</w:t>
      </w:r>
      <w:r w:rsidRPr="00BD06FD">
        <w:rPr>
          <w:rFonts w:ascii="Times New Roman" w:eastAsia="Times New Roman" w:hAnsi="Times New Roman" w:cs="Times New Roman"/>
          <w:sz w:val="28"/>
          <w:szCs w:val="28"/>
          <w:lang w:val="kk-KZ"/>
        </w:rPr>
        <w:t>тиіс.</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873499">
        <w:rPr>
          <w:rFonts w:ascii="Times New Roman" w:eastAsia="Times New Roman" w:hAnsi="Times New Roman" w:cs="Times New Roman"/>
          <w:sz w:val="28"/>
          <w:szCs w:val="28"/>
          <w:lang w:val="kk-KZ"/>
        </w:rPr>
        <w:t>Е</w:t>
      </w:r>
      <w:r w:rsidRPr="00BD06FD">
        <w:rPr>
          <w:rFonts w:ascii="Times New Roman" w:eastAsia="Times New Roman" w:hAnsi="Times New Roman" w:cs="Times New Roman"/>
          <w:sz w:val="28"/>
          <w:szCs w:val="28"/>
          <w:lang w:val="kk-KZ"/>
        </w:rPr>
        <w:t>гер</w:t>
      </w:r>
      <w:r w:rsidRPr="00873499">
        <w:rPr>
          <w:rFonts w:ascii="Times New Roman" w:eastAsia="Times New Roman" w:hAnsi="Times New Roman" w:cs="Times New Roman"/>
          <w:sz w:val="28"/>
          <w:szCs w:val="28"/>
          <w:lang w:val="kk-KZ"/>
        </w:rPr>
        <w:t>адам</w:t>
      </w:r>
      <w:r w:rsidRPr="00BD06FD">
        <w:rPr>
          <w:rFonts w:ascii="Times New Roman" w:eastAsia="Times New Roman" w:hAnsi="Times New Roman" w:cs="Times New Roman"/>
          <w:sz w:val="28"/>
          <w:szCs w:val="28"/>
          <w:lang w:val="kk-KZ"/>
        </w:rPr>
        <w:t>қызметтіктергеунәтижелерібойыншақұжатжобаларындайындаса, олармүдделерқақтығысынанықтаумақсатындамұқиятзерделенуіжәнеталдануықажет.</w:t>
      </w:r>
    </w:p>
    <w:p w:rsidR="00873499" w:rsidRPr="00BD06FD" w:rsidRDefault="00873499" w:rsidP="00873499">
      <w:pPr>
        <w:spacing w:after="0" w:line="240" w:lineRule="auto"/>
        <w:ind w:firstLine="709"/>
        <w:jc w:val="both"/>
        <w:rPr>
          <w:rFonts w:ascii="Times New Roman" w:eastAsia="Times New Roman" w:hAnsi="Times New Roman" w:cs="Times New Roman"/>
          <w:sz w:val="28"/>
          <w:szCs w:val="28"/>
          <w:lang w:val="kk-KZ"/>
        </w:rPr>
      </w:pPr>
      <w:r w:rsidRPr="00BD06FD">
        <w:rPr>
          <w:rFonts w:ascii="Times New Roman" w:eastAsia="Times New Roman" w:hAnsi="Times New Roman" w:cs="Times New Roman"/>
          <w:sz w:val="28"/>
          <w:szCs w:val="28"/>
          <w:lang w:val="kk-KZ"/>
        </w:rPr>
        <w:t>Егеркөрсетілгенәрекеттердеәкімшілікнемесеқылмыстыққұқықбұзушылықбелгілеріболса, бұлақпаратсыбайласжемқорлыққақарсыіс-қимылжөніндегіуәкілеттіорганғаберіледі.</w:t>
      </w:r>
    </w:p>
    <w:p w:rsidR="005835FA" w:rsidRPr="00BD06FD" w:rsidRDefault="005835FA">
      <w:pPr>
        <w:rPr>
          <w:lang w:val="kk-KZ"/>
        </w:rPr>
      </w:pPr>
    </w:p>
    <w:sectPr w:rsidR="005835FA" w:rsidRPr="00BD06FD" w:rsidSect="00C9192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5D8" w:rsidRDefault="006975D8" w:rsidP="002D38F5">
      <w:pPr>
        <w:spacing w:after="0" w:line="240" w:lineRule="auto"/>
      </w:pPr>
      <w:r>
        <w:separator/>
      </w:r>
    </w:p>
  </w:endnote>
  <w:endnote w:type="continuationSeparator" w:id="1">
    <w:p w:rsidR="006975D8" w:rsidRDefault="006975D8" w:rsidP="002D3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inion pro">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5D8" w:rsidRDefault="006975D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5D8" w:rsidRDefault="006975D8">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5D8" w:rsidRDefault="006975D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5D8" w:rsidRDefault="006975D8" w:rsidP="002D38F5">
      <w:pPr>
        <w:spacing w:after="0" w:line="240" w:lineRule="auto"/>
      </w:pPr>
      <w:r>
        <w:separator/>
      </w:r>
    </w:p>
  </w:footnote>
  <w:footnote w:type="continuationSeparator" w:id="1">
    <w:p w:rsidR="006975D8" w:rsidRDefault="006975D8" w:rsidP="002D38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5D8" w:rsidRDefault="006975D8">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123760"/>
      <w:docPartObj>
        <w:docPartGallery w:val="Page Numbers (Top of Page)"/>
        <w:docPartUnique/>
      </w:docPartObj>
    </w:sdtPr>
    <w:sdtContent>
      <w:p w:rsidR="006975D8" w:rsidRDefault="006975D8">
        <w:pPr>
          <w:pStyle w:val="ab"/>
          <w:jc w:val="center"/>
        </w:pPr>
        <w:r w:rsidRPr="008601F4">
          <w:fldChar w:fldCharType="begin"/>
        </w:r>
        <w:r>
          <w:instrText>PAGE   \* MERGEFORMAT</w:instrText>
        </w:r>
        <w:r w:rsidRPr="008601F4">
          <w:fldChar w:fldCharType="separate"/>
        </w:r>
        <w:r w:rsidR="00CD4232" w:rsidRPr="00CD4232">
          <w:rPr>
            <w:noProof/>
            <w:lang w:val="ru-RU"/>
          </w:rPr>
          <w:t>28</w:t>
        </w:r>
        <w:r>
          <w:rPr>
            <w:noProof/>
            <w:lang w:val="ru-RU"/>
          </w:rPr>
          <w:fldChar w:fldCharType="end"/>
        </w:r>
      </w:p>
    </w:sdtContent>
  </w:sdt>
  <w:p w:rsidR="006975D8" w:rsidRDefault="006975D8">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5D8" w:rsidRDefault="006975D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F52A2"/>
    <w:multiLevelType w:val="hybridMultilevel"/>
    <w:tmpl w:val="A872B4BE"/>
    <w:lvl w:ilvl="0" w:tplc="6F569E58">
      <w:start w:val="1"/>
      <w:numFmt w:val="decimal"/>
      <w:lvlText w:val="%1)"/>
      <w:lvlJc w:val="left"/>
      <w:pPr>
        <w:ind w:left="720" w:hanging="360"/>
      </w:pPr>
      <w:rPr>
        <w:rFonts w:ascii="Times New Roman" w:eastAsia="Times New Roman" w:hAnsi="Times New Roman" w:cs="Times New Roman"/>
      </w:rPr>
    </w:lvl>
    <w:lvl w:ilvl="1" w:tplc="0A9EBC06">
      <w:start w:val="1"/>
      <w:numFmt w:val="lowerLetter"/>
      <w:lvlText w:val="%2."/>
      <w:lvlJc w:val="left"/>
      <w:pPr>
        <w:ind w:left="1440" w:hanging="360"/>
      </w:pPr>
    </w:lvl>
    <w:lvl w:ilvl="2" w:tplc="BA3079F4">
      <w:start w:val="1"/>
      <w:numFmt w:val="lowerRoman"/>
      <w:lvlText w:val="%3."/>
      <w:lvlJc w:val="right"/>
      <w:pPr>
        <w:ind w:left="2160" w:hanging="180"/>
      </w:pPr>
    </w:lvl>
    <w:lvl w:ilvl="3" w:tplc="132275A8">
      <w:start w:val="1"/>
      <w:numFmt w:val="decimal"/>
      <w:lvlText w:val="%4."/>
      <w:lvlJc w:val="left"/>
      <w:pPr>
        <w:ind w:left="2880" w:hanging="360"/>
      </w:pPr>
    </w:lvl>
    <w:lvl w:ilvl="4" w:tplc="18AE1A58">
      <w:start w:val="1"/>
      <w:numFmt w:val="lowerLetter"/>
      <w:lvlText w:val="%5."/>
      <w:lvlJc w:val="left"/>
      <w:pPr>
        <w:ind w:left="3600" w:hanging="360"/>
      </w:pPr>
    </w:lvl>
    <w:lvl w:ilvl="5" w:tplc="EBA6BEEC">
      <w:start w:val="1"/>
      <w:numFmt w:val="lowerRoman"/>
      <w:lvlText w:val="%6."/>
      <w:lvlJc w:val="right"/>
      <w:pPr>
        <w:ind w:left="4320" w:hanging="180"/>
      </w:pPr>
    </w:lvl>
    <w:lvl w:ilvl="6" w:tplc="15B65D56">
      <w:start w:val="1"/>
      <w:numFmt w:val="decimal"/>
      <w:lvlText w:val="%7."/>
      <w:lvlJc w:val="left"/>
      <w:pPr>
        <w:ind w:left="5040" w:hanging="360"/>
      </w:pPr>
    </w:lvl>
    <w:lvl w:ilvl="7" w:tplc="45347372">
      <w:start w:val="1"/>
      <w:numFmt w:val="lowerLetter"/>
      <w:lvlText w:val="%8."/>
      <w:lvlJc w:val="left"/>
      <w:pPr>
        <w:ind w:left="5760" w:hanging="360"/>
      </w:pPr>
    </w:lvl>
    <w:lvl w:ilvl="8" w:tplc="598A787C">
      <w:start w:val="1"/>
      <w:numFmt w:val="lowerRoman"/>
      <w:lvlText w:val="%9."/>
      <w:lvlJc w:val="right"/>
      <w:pPr>
        <w:ind w:left="6480" w:hanging="180"/>
      </w:pPr>
    </w:lvl>
  </w:abstractNum>
  <w:abstractNum w:abstractNumId="1">
    <w:nsid w:val="16224990"/>
    <w:multiLevelType w:val="hybridMultilevel"/>
    <w:tmpl w:val="AB4022D8"/>
    <w:lvl w:ilvl="0" w:tplc="17C2C978">
      <w:start w:val="1"/>
      <w:numFmt w:val="decimal"/>
      <w:pStyle w:val="2"/>
      <w:lvlText w:val="%1."/>
      <w:lvlJc w:val="left"/>
      <w:pPr>
        <w:tabs>
          <w:tab w:val="num" w:pos="720"/>
        </w:tabs>
        <w:ind w:left="720" w:hanging="360"/>
      </w:pPr>
    </w:lvl>
    <w:lvl w:ilvl="1" w:tplc="884087E4">
      <w:start w:val="1"/>
      <w:numFmt w:val="bullet"/>
      <w:lvlText w:val="o"/>
      <w:lvlJc w:val="left"/>
      <w:pPr>
        <w:ind w:left="1440" w:hanging="360"/>
      </w:pPr>
      <w:rPr>
        <w:rFonts w:ascii="Courier New" w:eastAsia="Courier New" w:hAnsi="Courier New" w:cs="Courier New" w:hint="default"/>
      </w:rPr>
    </w:lvl>
    <w:lvl w:ilvl="2" w:tplc="9942281A">
      <w:start w:val="1"/>
      <w:numFmt w:val="bullet"/>
      <w:lvlText w:val="§"/>
      <w:lvlJc w:val="left"/>
      <w:pPr>
        <w:ind w:left="2160" w:hanging="360"/>
      </w:pPr>
      <w:rPr>
        <w:rFonts w:ascii="Wingdings" w:eastAsia="Wingdings" w:hAnsi="Wingdings" w:cs="Wingdings" w:hint="default"/>
      </w:rPr>
    </w:lvl>
    <w:lvl w:ilvl="3" w:tplc="E9C6FB38">
      <w:start w:val="1"/>
      <w:numFmt w:val="bullet"/>
      <w:lvlText w:val="·"/>
      <w:lvlJc w:val="left"/>
      <w:pPr>
        <w:ind w:left="2880" w:hanging="360"/>
      </w:pPr>
      <w:rPr>
        <w:rFonts w:ascii="Symbol" w:eastAsia="Symbol" w:hAnsi="Symbol" w:cs="Symbol" w:hint="default"/>
      </w:rPr>
    </w:lvl>
    <w:lvl w:ilvl="4" w:tplc="1840A8E4">
      <w:start w:val="1"/>
      <w:numFmt w:val="bullet"/>
      <w:lvlText w:val="o"/>
      <w:lvlJc w:val="left"/>
      <w:pPr>
        <w:ind w:left="3600" w:hanging="360"/>
      </w:pPr>
      <w:rPr>
        <w:rFonts w:ascii="Courier New" w:eastAsia="Courier New" w:hAnsi="Courier New" w:cs="Courier New" w:hint="default"/>
      </w:rPr>
    </w:lvl>
    <w:lvl w:ilvl="5" w:tplc="C4E62DB2">
      <w:start w:val="1"/>
      <w:numFmt w:val="bullet"/>
      <w:lvlText w:val="§"/>
      <w:lvlJc w:val="left"/>
      <w:pPr>
        <w:ind w:left="4320" w:hanging="360"/>
      </w:pPr>
      <w:rPr>
        <w:rFonts w:ascii="Wingdings" w:eastAsia="Wingdings" w:hAnsi="Wingdings" w:cs="Wingdings" w:hint="default"/>
      </w:rPr>
    </w:lvl>
    <w:lvl w:ilvl="6" w:tplc="90F2305E">
      <w:start w:val="1"/>
      <w:numFmt w:val="bullet"/>
      <w:lvlText w:val="·"/>
      <w:lvlJc w:val="left"/>
      <w:pPr>
        <w:ind w:left="5040" w:hanging="360"/>
      </w:pPr>
      <w:rPr>
        <w:rFonts w:ascii="Symbol" w:eastAsia="Symbol" w:hAnsi="Symbol" w:cs="Symbol" w:hint="default"/>
      </w:rPr>
    </w:lvl>
    <w:lvl w:ilvl="7" w:tplc="151E9722">
      <w:start w:val="1"/>
      <w:numFmt w:val="bullet"/>
      <w:lvlText w:val="o"/>
      <w:lvlJc w:val="left"/>
      <w:pPr>
        <w:ind w:left="5760" w:hanging="360"/>
      </w:pPr>
      <w:rPr>
        <w:rFonts w:ascii="Courier New" w:eastAsia="Courier New" w:hAnsi="Courier New" w:cs="Courier New" w:hint="default"/>
      </w:rPr>
    </w:lvl>
    <w:lvl w:ilvl="8" w:tplc="7BFC12C4">
      <w:start w:val="1"/>
      <w:numFmt w:val="bullet"/>
      <w:lvlText w:val="§"/>
      <w:lvlJc w:val="left"/>
      <w:pPr>
        <w:ind w:left="6480" w:hanging="360"/>
      </w:pPr>
      <w:rPr>
        <w:rFonts w:ascii="Wingdings" w:eastAsia="Wingdings" w:hAnsi="Wingdings" w:cs="Wingdings" w:hint="default"/>
      </w:rPr>
    </w:lvl>
  </w:abstractNum>
  <w:abstractNum w:abstractNumId="2">
    <w:nsid w:val="20010DCE"/>
    <w:multiLevelType w:val="hybridMultilevel"/>
    <w:tmpl w:val="7DA0C870"/>
    <w:lvl w:ilvl="0" w:tplc="16F4E36C">
      <w:start w:val="1"/>
      <w:numFmt w:val="decimal"/>
      <w:pStyle w:val="a"/>
      <w:lvlText w:val="%1."/>
      <w:lvlJc w:val="left"/>
      <w:pPr>
        <w:tabs>
          <w:tab w:val="num" w:pos="360"/>
        </w:tabs>
        <w:ind w:left="360" w:hanging="360"/>
      </w:pPr>
    </w:lvl>
    <w:lvl w:ilvl="1" w:tplc="23E8C608">
      <w:start w:val="1"/>
      <w:numFmt w:val="bullet"/>
      <w:lvlText w:val="o"/>
      <w:lvlJc w:val="left"/>
      <w:pPr>
        <w:ind w:left="1440" w:hanging="360"/>
      </w:pPr>
      <w:rPr>
        <w:rFonts w:ascii="Courier New" w:eastAsia="Courier New" w:hAnsi="Courier New" w:cs="Courier New" w:hint="default"/>
      </w:rPr>
    </w:lvl>
    <w:lvl w:ilvl="2" w:tplc="B18CB910">
      <w:start w:val="1"/>
      <w:numFmt w:val="bullet"/>
      <w:lvlText w:val="§"/>
      <w:lvlJc w:val="left"/>
      <w:pPr>
        <w:ind w:left="2160" w:hanging="360"/>
      </w:pPr>
      <w:rPr>
        <w:rFonts w:ascii="Wingdings" w:eastAsia="Wingdings" w:hAnsi="Wingdings" w:cs="Wingdings" w:hint="default"/>
      </w:rPr>
    </w:lvl>
    <w:lvl w:ilvl="3" w:tplc="385EE7D4">
      <w:start w:val="1"/>
      <w:numFmt w:val="bullet"/>
      <w:lvlText w:val="·"/>
      <w:lvlJc w:val="left"/>
      <w:pPr>
        <w:ind w:left="2880" w:hanging="360"/>
      </w:pPr>
      <w:rPr>
        <w:rFonts w:ascii="Symbol" w:eastAsia="Symbol" w:hAnsi="Symbol" w:cs="Symbol" w:hint="default"/>
      </w:rPr>
    </w:lvl>
    <w:lvl w:ilvl="4" w:tplc="73169C1C">
      <w:start w:val="1"/>
      <w:numFmt w:val="bullet"/>
      <w:lvlText w:val="o"/>
      <w:lvlJc w:val="left"/>
      <w:pPr>
        <w:ind w:left="3600" w:hanging="360"/>
      </w:pPr>
      <w:rPr>
        <w:rFonts w:ascii="Courier New" w:eastAsia="Courier New" w:hAnsi="Courier New" w:cs="Courier New" w:hint="default"/>
      </w:rPr>
    </w:lvl>
    <w:lvl w:ilvl="5" w:tplc="61DED996">
      <w:start w:val="1"/>
      <w:numFmt w:val="bullet"/>
      <w:lvlText w:val="§"/>
      <w:lvlJc w:val="left"/>
      <w:pPr>
        <w:ind w:left="4320" w:hanging="360"/>
      </w:pPr>
      <w:rPr>
        <w:rFonts w:ascii="Wingdings" w:eastAsia="Wingdings" w:hAnsi="Wingdings" w:cs="Wingdings" w:hint="default"/>
      </w:rPr>
    </w:lvl>
    <w:lvl w:ilvl="6" w:tplc="C9F441D4">
      <w:start w:val="1"/>
      <w:numFmt w:val="bullet"/>
      <w:lvlText w:val="·"/>
      <w:lvlJc w:val="left"/>
      <w:pPr>
        <w:ind w:left="5040" w:hanging="360"/>
      </w:pPr>
      <w:rPr>
        <w:rFonts w:ascii="Symbol" w:eastAsia="Symbol" w:hAnsi="Symbol" w:cs="Symbol" w:hint="default"/>
      </w:rPr>
    </w:lvl>
    <w:lvl w:ilvl="7" w:tplc="DB0A9FE2">
      <w:start w:val="1"/>
      <w:numFmt w:val="bullet"/>
      <w:lvlText w:val="o"/>
      <w:lvlJc w:val="left"/>
      <w:pPr>
        <w:ind w:left="5760" w:hanging="360"/>
      </w:pPr>
      <w:rPr>
        <w:rFonts w:ascii="Courier New" w:eastAsia="Courier New" w:hAnsi="Courier New" w:cs="Courier New" w:hint="default"/>
      </w:rPr>
    </w:lvl>
    <w:lvl w:ilvl="8" w:tplc="15769B14">
      <w:start w:val="1"/>
      <w:numFmt w:val="bullet"/>
      <w:lvlText w:val="§"/>
      <w:lvlJc w:val="left"/>
      <w:pPr>
        <w:ind w:left="6480" w:hanging="360"/>
      </w:pPr>
      <w:rPr>
        <w:rFonts w:ascii="Wingdings" w:eastAsia="Wingdings" w:hAnsi="Wingdings" w:cs="Wingdings" w:hint="default"/>
      </w:rPr>
    </w:lvl>
  </w:abstractNum>
  <w:abstractNum w:abstractNumId="3">
    <w:nsid w:val="29F8597E"/>
    <w:multiLevelType w:val="hybridMultilevel"/>
    <w:tmpl w:val="F6469516"/>
    <w:lvl w:ilvl="0" w:tplc="E848BCFA">
      <w:start w:val="1"/>
      <w:numFmt w:val="bullet"/>
      <w:pStyle w:val="3"/>
      <w:lvlText w:val=""/>
      <w:lvlJc w:val="left"/>
      <w:pPr>
        <w:tabs>
          <w:tab w:val="num" w:pos="1080"/>
        </w:tabs>
        <w:ind w:left="1080" w:hanging="360"/>
      </w:pPr>
      <w:rPr>
        <w:rFonts w:ascii="Symbol" w:hAnsi="Symbol" w:hint="default"/>
      </w:rPr>
    </w:lvl>
    <w:lvl w:ilvl="1" w:tplc="71902FFC">
      <w:start w:val="1"/>
      <w:numFmt w:val="bullet"/>
      <w:lvlText w:val="o"/>
      <w:lvlJc w:val="left"/>
      <w:pPr>
        <w:ind w:left="1440" w:hanging="360"/>
      </w:pPr>
      <w:rPr>
        <w:rFonts w:ascii="Courier New" w:eastAsia="Courier New" w:hAnsi="Courier New" w:cs="Courier New" w:hint="default"/>
      </w:rPr>
    </w:lvl>
    <w:lvl w:ilvl="2" w:tplc="23B8AEBC">
      <w:start w:val="1"/>
      <w:numFmt w:val="bullet"/>
      <w:lvlText w:val="§"/>
      <w:lvlJc w:val="left"/>
      <w:pPr>
        <w:ind w:left="2160" w:hanging="360"/>
      </w:pPr>
      <w:rPr>
        <w:rFonts w:ascii="Wingdings" w:eastAsia="Wingdings" w:hAnsi="Wingdings" w:cs="Wingdings" w:hint="default"/>
      </w:rPr>
    </w:lvl>
    <w:lvl w:ilvl="3" w:tplc="E0F84F9A">
      <w:start w:val="1"/>
      <w:numFmt w:val="bullet"/>
      <w:lvlText w:val="·"/>
      <w:lvlJc w:val="left"/>
      <w:pPr>
        <w:ind w:left="2880" w:hanging="360"/>
      </w:pPr>
      <w:rPr>
        <w:rFonts w:ascii="Symbol" w:eastAsia="Symbol" w:hAnsi="Symbol" w:cs="Symbol" w:hint="default"/>
      </w:rPr>
    </w:lvl>
    <w:lvl w:ilvl="4" w:tplc="2C54065A">
      <w:start w:val="1"/>
      <w:numFmt w:val="bullet"/>
      <w:lvlText w:val="o"/>
      <w:lvlJc w:val="left"/>
      <w:pPr>
        <w:ind w:left="3600" w:hanging="360"/>
      </w:pPr>
      <w:rPr>
        <w:rFonts w:ascii="Courier New" w:eastAsia="Courier New" w:hAnsi="Courier New" w:cs="Courier New" w:hint="default"/>
      </w:rPr>
    </w:lvl>
    <w:lvl w:ilvl="5" w:tplc="2D8C9904">
      <w:start w:val="1"/>
      <w:numFmt w:val="bullet"/>
      <w:lvlText w:val="§"/>
      <w:lvlJc w:val="left"/>
      <w:pPr>
        <w:ind w:left="4320" w:hanging="360"/>
      </w:pPr>
      <w:rPr>
        <w:rFonts w:ascii="Wingdings" w:eastAsia="Wingdings" w:hAnsi="Wingdings" w:cs="Wingdings" w:hint="default"/>
      </w:rPr>
    </w:lvl>
    <w:lvl w:ilvl="6" w:tplc="CBD2CE2E">
      <w:start w:val="1"/>
      <w:numFmt w:val="bullet"/>
      <w:lvlText w:val="·"/>
      <w:lvlJc w:val="left"/>
      <w:pPr>
        <w:ind w:left="5040" w:hanging="360"/>
      </w:pPr>
      <w:rPr>
        <w:rFonts w:ascii="Symbol" w:eastAsia="Symbol" w:hAnsi="Symbol" w:cs="Symbol" w:hint="default"/>
      </w:rPr>
    </w:lvl>
    <w:lvl w:ilvl="7" w:tplc="325C525C">
      <w:start w:val="1"/>
      <w:numFmt w:val="bullet"/>
      <w:lvlText w:val="o"/>
      <w:lvlJc w:val="left"/>
      <w:pPr>
        <w:ind w:left="5760" w:hanging="360"/>
      </w:pPr>
      <w:rPr>
        <w:rFonts w:ascii="Courier New" w:eastAsia="Courier New" w:hAnsi="Courier New" w:cs="Courier New" w:hint="default"/>
      </w:rPr>
    </w:lvl>
    <w:lvl w:ilvl="8" w:tplc="13D2C852">
      <w:start w:val="1"/>
      <w:numFmt w:val="bullet"/>
      <w:lvlText w:val="§"/>
      <w:lvlJc w:val="left"/>
      <w:pPr>
        <w:ind w:left="6480" w:hanging="360"/>
      </w:pPr>
      <w:rPr>
        <w:rFonts w:ascii="Wingdings" w:eastAsia="Wingdings" w:hAnsi="Wingdings" w:cs="Wingdings" w:hint="default"/>
      </w:rPr>
    </w:lvl>
  </w:abstractNum>
  <w:abstractNum w:abstractNumId="4">
    <w:nsid w:val="44D265A8"/>
    <w:multiLevelType w:val="multilevel"/>
    <w:tmpl w:val="40B85746"/>
    <w:lvl w:ilvl="0">
      <w:start w:val="1"/>
      <w:numFmt w:val="decimal"/>
      <w:pStyle w:val="11"/>
      <w:suff w:val="space"/>
      <w:lvlText w:val="%1"/>
      <w:lvlJc w:val="left"/>
      <w:pPr>
        <w:ind w:left="1134" w:hanging="1134"/>
      </w:pPr>
      <w:rPr>
        <w:rFonts w:ascii="Calibri Light" w:hAnsi="Calibri Light" w:cs="Times New Roman" w:hint="default"/>
        <w:b/>
        <w:sz w:val="130"/>
        <w:u w:val="single"/>
      </w:rPr>
    </w:lvl>
    <w:lvl w:ilvl="1">
      <w:start w:val="1"/>
      <w:numFmt w:val="none"/>
      <w:pStyle w:val="21"/>
      <w:suff w:val="nothing"/>
      <w:lvlText w:val=""/>
      <w:lvlJc w:val="left"/>
      <w:pPr>
        <w:ind w:left="0" w:firstLine="0"/>
      </w:pPr>
      <w:rPr>
        <w:lang w:val="en-GB"/>
      </w:rPr>
    </w:lvl>
    <w:lvl w:ilvl="2">
      <w:start w:val="1"/>
      <w:numFmt w:val="none"/>
      <w:pStyle w:val="31"/>
      <w:suff w:val="nothing"/>
      <w:lvlText w:val=""/>
      <w:lvlJc w:val="left"/>
      <w:pPr>
        <w:ind w:left="0" w:firstLine="0"/>
      </w:pPr>
    </w:lvl>
    <w:lvl w:ilvl="3">
      <w:start w:val="1"/>
      <w:numFmt w:val="none"/>
      <w:pStyle w:val="41"/>
      <w:suff w:val="nothing"/>
      <w:lvlText w:val=""/>
      <w:lvlJc w:val="left"/>
      <w:pPr>
        <w:ind w:left="340" w:firstLine="0"/>
      </w:pPr>
    </w:lvl>
    <w:lvl w:ilvl="4">
      <w:start w:val="1"/>
      <w:numFmt w:val="none"/>
      <w:pStyle w:val="51"/>
      <w:suff w:val="nothing"/>
      <w:lvlText w:val=""/>
      <w:lvlJc w:val="left"/>
      <w:pPr>
        <w:ind w:left="680" w:firstLine="0"/>
      </w:pPr>
    </w:lvl>
    <w:lvl w:ilvl="5">
      <w:start w:val="1"/>
      <w:numFmt w:val="upperRoman"/>
      <w:lvlRestart w:val="0"/>
      <w:pStyle w:val="61"/>
      <w:suff w:val="space"/>
      <w:lvlText w:val="Part %6"/>
      <w:lvlJc w:val="left"/>
      <w:pPr>
        <w:ind w:left="0" w:firstLine="0"/>
      </w:pPr>
      <w:rPr>
        <w:rFonts w:ascii="Calibri Light" w:hAnsi="Calibri Light" w:cs="Times New Roman" w:hint="default"/>
        <w:sz w:val="96"/>
      </w:rPr>
    </w:lvl>
    <w:lvl w:ilvl="6">
      <w:start w:val="1"/>
      <w:numFmt w:val="upperLetter"/>
      <w:lvlRestart w:val="0"/>
      <w:pStyle w:val="71"/>
      <w:suff w:val="space"/>
      <w:lvlText w:val="Annex %7."/>
      <w:lvlJc w:val="left"/>
      <w:pPr>
        <w:ind w:left="0" w:firstLine="0"/>
      </w:pPr>
      <w:rPr>
        <w:rFonts w:ascii="Calibri Light" w:hAnsi="Calibri Light" w:cs="Times New Roman" w:hint="default"/>
      </w:rPr>
    </w:lvl>
    <w:lvl w:ilvl="7">
      <w:start w:val="1"/>
      <w:numFmt w:val="upperLetter"/>
      <w:lvlRestart w:val="6"/>
      <w:pStyle w:val="81"/>
      <w:suff w:val="space"/>
      <w:lvlText w:val="Annex %6.%8."/>
      <w:lvlJc w:val="left"/>
      <w:pPr>
        <w:ind w:left="0" w:firstLine="0"/>
      </w:pPr>
      <w:rPr>
        <w:rFonts w:ascii="Calibri Light" w:hAnsi="Calibri Light" w:cs="Times New Roman" w:hint="default"/>
      </w:rPr>
    </w:lvl>
    <w:lvl w:ilvl="8">
      <w:start w:val="1"/>
      <w:numFmt w:val="upperLetter"/>
      <w:lvlRestart w:val="1"/>
      <w:pStyle w:val="91"/>
      <w:suff w:val="space"/>
      <w:lvlText w:val="Annex %1.%9."/>
      <w:lvlJc w:val="left"/>
      <w:pPr>
        <w:ind w:left="0" w:firstLine="0"/>
      </w:pPr>
      <w:rPr>
        <w:rFonts w:ascii="Calibri Light" w:hAnsi="Calibri Light" w:cs="Times New Roman" w:hint="default"/>
      </w:rPr>
    </w:lvl>
  </w:abstractNum>
  <w:abstractNum w:abstractNumId="5">
    <w:nsid w:val="48C0248E"/>
    <w:multiLevelType w:val="hybridMultilevel"/>
    <w:tmpl w:val="4BF801D8"/>
    <w:lvl w:ilvl="0" w:tplc="032C244C">
      <w:start w:val="1"/>
      <w:numFmt w:val="bullet"/>
      <w:pStyle w:val="20"/>
      <w:lvlText w:val=""/>
      <w:lvlJc w:val="left"/>
      <w:pPr>
        <w:tabs>
          <w:tab w:val="num" w:pos="720"/>
        </w:tabs>
        <w:ind w:left="720" w:hanging="360"/>
      </w:pPr>
      <w:rPr>
        <w:rFonts w:ascii="Symbol" w:hAnsi="Symbol" w:hint="default"/>
      </w:rPr>
    </w:lvl>
    <w:lvl w:ilvl="1" w:tplc="F2A09362">
      <w:start w:val="1"/>
      <w:numFmt w:val="bullet"/>
      <w:lvlText w:val="o"/>
      <w:lvlJc w:val="left"/>
      <w:pPr>
        <w:ind w:left="1440" w:hanging="360"/>
      </w:pPr>
      <w:rPr>
        <w:rFonts w:ascii="Courier New" w:eastAsia="Courier New" w:hAnsi="Courier New" w:cs="Courier New" w:hint="default"/>
      </w:rPr>
    </w:lvl>
    <w:lvl w:ilvl="2" w:tplc="AB14C2FE">
      <w:start w:val="1"/>
      <w:numFmt w:val="bullet"/>
      <w:lvlText w:val="§"/>
      <w:lvlJc w:val="left"/>
      <w:pPr>
        <w:ind w:left="2160" w:hanging="360"/>
      </w:pPr>
      <w:rPr>
        <w:rFonts w:ascii="Wingdings" w:eastAsia="Wingdings" w:hAnsi="Wingdings" w:cs="Wingdings" w:hint="default"/>
      </w:rPr>
    </w:lvl>
    <w:lvl w:ilvl="3" w:tplc="14D451DC">
      <w:start w:val="1"/>
      <w:numFmt w:val="bullet"/>
      <w:lvlText w:val="·"/>
      <w:lvlJc w:val="left"/>
      <w:pPr>
        <w:ind w:left="2880" w:hanging="360"/>
      </w:pPr>
      <w:rPr>
        <w:rFonts w:ascii="Symbol" w:eastAsia="Symbol" w:hAnsi="Symbol" w:cs="Symbol" w:hint="default"/>
      </w:rPr>
    </w:lvl>
    <w:lvl w:ilvl="4" w:tplc="E2800256">
      <w:start w:val="1"/>
      <w:numFmt w:val="bullet"/>
      <w:lvlText w:val="o"/>
      <w:lvlJc w:val="left"/>
      <w:pPr>
        <w:ind w:left="3600" w:hanging="360"/>
      </w:pPr>
      <w:rPr>
        <w:rFonts w:ascii="Courier New" w:eastAsia="Courier New" w:hAnsi="Courier New" w:cs="Courier New" w:hint="default"/>
      </w:rPr>
    </w:lvl>
    <w:lvl w:ilvl="5" w:tplc="D4BEFDD4">
      <w:start w:val="1"/>
      <w:numFmt w:val="bullet"/>
      <w:lvlText w:val="§"/>
      <w:lvlJc w:val="left"/>
      <w:pPr>
        <w:ind w:left="4320" w:hanging="360"/>
      </w:pPr>
      <w:rPr>
        <w:rFonts w:ascii="Wingdings" w:eastAsia="Wingdings" w:hAnsi="Wingdings" w:cs="Wingdings" w:hint="default"/>
      </w:rPr>
    </w:lvl>
    <w:lvl w:ilvl="6" w:tplc="7BF26E0E">
      <w:start w:val="1"/>
      <w:numFmt w:val="bullet"/>
      <w:lvlText w:val="·"/>
      <w:lvlJc w:val="left"/>
      <w:pPr>
        <w:ind w:left="5040" w:hanging="360"/>
      </w:pPr>
      <w:rPr>
        <w:rFonts w:ascii="Symbol" w:eastAsia="Symbol" w:hAnsi="Symbol" w:cs="Symbol" w:hint="default"/>
      </w:rPr>
    </w:lvl>
    <w:lvl w:ilvl="7" w:tplc="7A4C4F3E">
      <w:start w:val="1"/>
      <w:numFmt w:val="bullet"/>
      <w:lvlText w:val="o"/>
      <w:lvlJc w:val="left"/>
      <w:pPr>
        <w:ind w:left="5760" w:hanging="360"/>
      </w:pPr>
      <w:rPr>
        <w:rFonts w:ascii="Courier New" w:eastAsia="Courier New" w:hAnsi="Courier New" w:cs="Courier New" w:hint="default"/>
      </w:rPr>
    </w:lvl>
    <w:lvl w:ilvl="8" w:tplc="8E5A7A02">
      <w:start w:val="1"/>
      <w:numFmt w:val="bullet"/>
      <w:lvlText w:val="§"/>
      <w:lvlJc w:val="left"/>
      <w:pPr>
        <w:ind w:left="6480" w:hanging="360"/>
      </w:pPr>
      <w:rPr>
        <w:rFonts w:ascii="Wingdings" w:eastAsia="Wingdings" w:hAnsi="Wingdings" w:cs="Wingdings" w:hint="default"/>
      </w:rPr>
    </w:lvl>
  </w:abstractNum>
  <w:abstractNum w:abstractNumId="6">
    <w:nsid w:val="57093C83"/>
    <w:multiLevelType w:val="hybridMultilevel"/>
    <w:tmpl w:val="7FDC8786"/>
    <w:lvl w:ilvl="0" w:tplc="C11CD44A">
      <w:start w:val="1"/>
      <w:numFmt w:val="decimal"/>
      <w:pStyle w:val="30"/>
      <w:lvlText w:val="%1."/>
      <w:lvlJc w:val="left"/>
      <w:pPr>
        <w:tabs>
          <w:tab w:val="num" w:pos="1080"/>
        </w:tabs>
        <w:ind w:left="1080" w:hanging="360"/>
      </w:pPr>
    </w:lvl>
    <w:lvl w:ilvl="1" w:tplc="CC9E5EA0">
      <w:start w:val="1"/>
      <w:numFmt w:val="bullet"/>
      <w:lvlText w:val="o"/>
      <w:lvlJc w:val="left"/>
      <w:pPr>
        <w:ind w:left="1440" w:hanging="360"/>
      </w:pPr>
      <w:rPr>
        <w:rFonts w:ascii="Courier New" w:eastAsia="Courier New" w:hAnsi="Courier New" w:cs="Courier New" w:hint="default"/>
      </w:rPr>
    </w:lvl>
    <w:lvl w:ilvl="2" w:tplc="97344046">
      <w:start w:val="1"/>
      <w:numFmt w:val="bullet"/>
      <w:lvlText w:val="§"/>
      <w:lvlJc w:val="left"/>
      <w:pPr>
        <w:ind w:left="2160" w:hanging="360"/>
      </w:pPr>
      <w:rPr>
        <w:rFonts w:ascii="Wingdings" w:eastAsia="Wingdings" w:hAnsi="Wingdings" w:cs="Wingdings" w:hint="default"/>
      </w:rPr>
    </w:lvl>
    <w:lvl w:ilvl="3" w:tplc="070254B2">
      <w:start w:val="1"/>
      <w:numFmt w:val="bullet"/>
      <w:lvlText w:val="·"/>
      <w:lvlJc w:val="left"/>
      <w:pPr>
        <w:ind w:left="2880" w:hanging="360"/>
      </w:pPr>
      <w:rPr>
        <w:rFonts w:ascii="Symbol" w:eastAsia="Symbol" w:hAnsi="Symbol" w:cs="Symbol" w:hint="default"/>
      </w:rPr>
    </w:lvl>
    <w:lvl w:ilvl="4" w:tplc="A8EA9B88">
      <w:start w:val="1"/>
      <w:numFmt w:val="bullet"/>
      <w:lvlText w:val="o"/>
      <w:lvlJc w:val="left"/>
      <w:pPr>
        <w:ind w:left="3600" w:hanging="360"/>
      </w:pPr>
      <w:rPr>
        <w:rFonts w:ascii="Courier New" w:eastAsia="Courier New" w:hAnsi="Courier New" w:cs="Courier New" w:hint="default"/>
      </w:rPr>
    </w:lvl>
    <w:lvl w:ilvl="5" w:tplc="513E1F8A">
      <w:start w:val="1"/>
      <w:numFmt w:val="bullet"/>
      <w:lvlText w:val="§"/>
      <w:lvlJc w:val="left"/>
      <w:pPr>
        <w:ind w:left="4320" w:hanging="360"/>
      </w:pPr>
      <w:rPr>
        <w:rFonts w:ascii="Wingdings" w:eastAsia="Wingdings" w:hAnsi="Wingdings" w:cs="Wingdings" w:hint="default"/>
      </w:rPr>
    </w:lvl>
    <w:lvl w:ilvl="6" w:tplc="35F68FBA">
      <w:start w:val="1"/>
      <w:numFmt w:val="bullet"/>
      <w:lvlText w:val="·"/>
      <w:lvlJc w:val="left"/>
      <w:pPr>
        <w:ind w:left="5040" w:hanging="360"/>
      </w:pPr>
      <w:rPr>
        <w:rFonts w:ascii="Symbol" w:eastAsia="Symbol" w:hAnsi="Symbol" w:cs="Symbol" w:hint="default"/>
      </w:rPr>
    </w:lvl>
    <w:lvl w:ilvl="7" w:tplc="446690BA">
      <w:start w:val="1"/>
      <w:numFmt w:val="bullet"/>
      <w:lvlText w:val="o"/>
      <w:lvlJc w:val="left"/>
      <w:pPr>
        <w:ind w:left="5760" w:hanging="360"/>
      </w:pPr>
      <w:rPr>
        <w:rFonts w:ascii="Courier New" w:eastAsia="Courier New" w:hAnsi="Courier New" w:cs="Courier New" w:hint="default"/>
      </w:rPr>
    </w:lvl>
    <w:lvl w:ilvl="8" w:tplc="B434AFD0">
      <w:start w:val="1"/>
      <w:numFmt w:val="bullet"/>
      <w:lvlText w:val="§"/>
      <w:lvlJc w:val="left"/>
      <w:pPr>
        <w:ind w:left="6480" w:hanging="360"/>
      </w:pPr>
      <w:rPr>
        <w:rFonts w:ascii="Wingdings" w:eastAsia="Wingdings" w:hAnsi="Wingdings" w:cs="Wingdings" w:hint="default"/>
      </w:rPr>
    </w:lvl>
  </w:abstractNum>
  <w:abstractNum w:abstractNumId="7">
    <w:nsid w:val="79145760"/>
    <w:multiLevelType w:val="hybridMultilevel"/>
    <w:tmpl w:val="A1C0B51E"/>
    <w:lvl w:ilvl="0" w:tplc="B560CBD6">
      <w:start w:val="1"/>
      <w:numFmt w:val="bullet"/>
      <w:pStyle w:val="a0"/>
      <w:lvlText w:val=""/>
      <w:lvlJc w:val="left"/>
      <w:pPr>
        <w:tabs>
          <w:tab w:val="num" w:pos="360"/>
        </w:tabs>
        <w:ind w:left="360" w:hanging="360"/>
      </w:pPr>
      <w:rPr>
        <w:rFonts w:ascii="Symbol" w:hAnsi="Symbol" w:hint="default"/>
      </w:rPr>
    </w:lvl>
    <w:lvl w:ilvl="1" w:tplc="7C065DAE">
      <w:start w:val="1"/>
      <w:numFmt w:val="bullet"/>
      <w:lvlText w:val="o"/>
      <w:lvlJc w:val="left"/>
      <w:pPr>
        <w:ind w:left="1440" w:hanging="360"/>
      </w:pPr>
      <w:rPr>
        <w:rFonts w:ascii="Courier New" w:eastAsia="Courier New" w:hAnsi="Courier New" w:cs="Courier New" w:hint="default"/>
      </w:rPr>
    </w:lvl>
    <w:lvl w:ilvl="2" w:tplc="489E2572">
      <w:start w:val="1"/>
      <w:numFmt w:val="bullet"/>
      <w:lvlText w:val="§"/>
      <w:lvlJc w:val="left"/>
      <w:pPr>
        <w:ind w:left="2160" w:hanging="360"/>
      </w:pPr>
      <w:rPr>
        <w:rFonts w:ascii="Wingdings" w:eastAsia="Wingdings" w:hAnsi="Wingdings" w:cs="Wingdings" w:hint="default"/>
      </w:rPr>
    </w:lvl>
    <w:lvl w:ilvl="3" w:tplc="00762C3A">
      <w:start w:val="1"/>
      <w:numFmt w:val="bullet"/>
      <w:lvlText w:val="·"/>
      <w:lvlJc w:val="left"/>
      <w:pPr>
        <w:ind w:left="2880" w:hanging="360"/>
      </w:pPr>
      <w:rPr>
        <w:rFonts w:ascii="Symbol" w:eastAsia="Symbol" w:hAnsi="Symbol" w:cs="Symbol" w:hint="default"/>
      </w:rPr>
    </w:lvl>
    <w:lvl w:ilvl="4" w:tplc="321491F6">
      <w:start w:val="1"/>
      <w:numFmt w:val="bullet"/>
      <w:lvlText w:val="o"/>
      <w:lvlJc w:val="left"/>
      <w:pPr>
        <w:ind w:left="3600" w:hanging="360"/>
      </w:pPr>
      <w:rPr>
        <w:rFonts w:ascii="Courier New" w:eastAsia="Courier New" w:hAnsi="Courier New" w:cs="Courier New" w:hint="default"/>
      </w:rPr>
    </w:lvl>
    <w:lvl w:ilvl="5" w:tplc="F852086E">
      <w:start w:val="1"/>
      <w:numFmt w:val="bullet"/>
      <w:lvlText w:val="§"/>
      <w:lvlJc w:val="left"/>
      <w:pPr>
        <w:ind w:left="4320" w:hanging="360"/>
      </w:pPr>
      <w:rPr>
        <w:rFonts w:ascii="Wingdings" w:eastAsia="Wingdings" w:hAnsi="Wingdings" w:cs="Wingdings" w:hint="default"/>
      </w:rPr>
    </w:lvl>
    <w:lvl w:ilvl="6" w:tplc="C7DCC55A">
      <w:start w:val="1"/>
      <w:numFmt w:val="bullet"/>
      <w:lvlText w:val="·"/>
      <w:lvlJc w:val="left"/>
      <w:pPr>
        <w:ind w:left="5040" w:hanging="360"/>
      </w:pPr>
      <w:rPr>
        <w:rFonts w:ascii="Symbol" w:eastAsia="Symbol" w:hAnsi="Symbol" w:cs="Symbol" w:hint="default"/>
      </w:rPr>
    </w:lvl>
    <w:lvl w:ilvl="7" w:tplc="BF662D94">
      <w:start w:val="1"/>
      <w:numFmt w:val="bullet"/>
      <w:lvlText w:val="o"/>
      <w:lvlJc w:val="left"/>
      <w:pPr>
        <w:ind w:left="5760" w:hanging="360"/>
      </w:pPr>
      <w:rPr>
        <w:rFonts w:ascii="Courier New" w:eastAsia="Courier New" w:hAnsi="Courier New" w:cs="Courier New" w:hint="default"/>
      </w:rPr>
    </w:lvl>
    <w:lvl w:ilvl="8" w:tplc="CBC4BF3A">
      <w:start w:val="1"/>
      <w:numFmt w:val="bullet"/>
      <w:lvlText w:val="§"/>
      <w:lvlJc w:val="left"/>
      <w:pPr>
        <w:ind w:left="6480" w:hanging="360"/>
      </w:pPr>
      <w:rPr>
        <w:rFonts w:ascii="Wingdings" w:eastAsia="Wingdings" w:hAnsi="Wingdings" w:cs="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3"/>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16746"/>
    <w:rsid w:val="002D38F5"/>
    <w:rsid w:val="002D5244"/>
    <w:rsid w:val="005835FA"/>
    <w:rsid w:val="006975D8"/>
    <w:rsid w:val="007B66D3"/>
    <w:rsid w:val="008601F4"/>
    <w:rsid w:val="00873499"/>
    <w:rsid w:val="0093038A"/>
    <w:rsid w:val="00957D4E"/>
    <w:rsid w:val="00A55EDB"/>
    <w:rsid w:val="00A91211"/>
    <w:rsid w:val="00B013BC"/>
    <w:rsid w:val="00B16746"/>
    <w:rsid w:val="00B830A8"/>
    <w:rsid w:val="00BD06FD"/>
    <w:rsid w:val="00C91928"/>
    <w:rsid w:val="00CD4232"/>
    <w:rsid w:val="00D04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91928"/>
  </w:style>
  <w:style w:type="paragraph" w:styleId="1">
    <w:name w:val="heading 1"/>
    <w:basedOn w:val="a1"/>
    <w:next w:val="a1"/>
    <w:link w:val="110"/>
    <w:uiPriority w:val="9"/>
    <w:qFormat/>
    <w:rsid w:val="008734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2">
    <w:name w:val="heading 2"/>
    <w:basedOn w:val="a1"/>
    <w:next w:val="a1"/>
    <w:link w:val="23"/>
    <w:uiPriority w:val="9"/>
    <w:semiHidden/>
    <w:unhideWhenUsed/>
    <w:qFormat/>
    <w:rsid w:val="00873499"/>
    <w:pPr>
      <w:keepNext/>
      <w:keepLines/>
      <w:spacing w:before="40" w:after="0"/>
      <w:outlineLvl w:val="1"/>
    </w:pPr>
    <w:rPr>
      <w:rFonts w:ascii="Calibri" w:eastAsia="Arial" w:hAnsi="Calibri" w:cs="Times New Roman"/>
      <w:b/>
      <w:color w:val="4472C4"/>
      <w:sz w:val="24"/>
      <w:szCs w:val="26"/>
      <w:lang w:val="en-GB"/>
    </w:rPr>
  </w:style>
  <w:style w:type="paragraph" w:styleId="32">
    <w:name w:val="heading 3"/>
    <w:basedOn w:val="a1"/>
    <w:next w:val="a1"/>
    <w:link w:val="33"/>
    <w:uiPriority w:val="9"/>
    <w:semiHidden/>
    <w:unhideWhenUsed/>
    <w:qFormat/>
    <w:rsid w:val="00873499"/>
    <w:pPr>
      <w:keepNext/>
      <w:keepLines/>
      <w:spacing w:before="40" w:after="0"/>
      <w:outlineLvl w:val="2"/>
    </w:pPr>
    <w:rPr>
      <w:rFonts w:ascii="Calibri" w:eastAsia="Arial" w:hAnsi="Calibri" w:cs="Times New Roman"/>
      <w:b/>
      <w:i/>
      <w:color w:val="000000"/>
      <w:szCs w:val="24"/>
      <w:lang w:val="en-GB"/>
    </w:rPr>
  </w:style>
  <w:style w:type="paragraph" w:styleId="4">
    <w:name w:val="heading 4"/>
    <w:basedOn w:val="a1"/>
    <w:next w:val="a1"/>
    <w:link w:val="40"/>
    <w:uiPriority w:val="9"/>
    <w:semiHidden/>
    <w:unhideWhenUsed/>
    <w:qFormat/>
    <w:rsid w:val="00873499"/>
    <w:pPr>
      <w:keepNext/>
      <w:keepLines/>
      <w:spacing w:before="40" w:after="0"/>
      <w:outlineLvl w:val="3"/>
    </w:pPr>
    <w:rPr>
      <w:rFonts w:ascii="Calibri" w:eastAsia="Arial" w:hAnsi="Calibri" w:cs="Times New Roman"/>
      <w:i/>
      <w:iCs/>
      <w:color w:val="44546A"/>
      <w:lang w:val="en-GB"/>
    </w:rPr>
  </w:style>
  <w:style w:type="paragraph" w:styleId="5">
    <w:name w:val="heading 5"/>
    <w:basedOn w:val="a1"/>
    <w:next w:val="a1"/>
    <w:link w:val="50"/>
    <w:uiPriority w:val="9"/>
    <w:semiHidden/>
    <w:unhideWhenUsed/>
    <w:qFormat/>
    <w:rsid w:val="00873499"/>
    <w:pPr>
      <w:keepNext/>
      <w:keepLines/>
      <w:spacing w:before="40" w:after="0"/>
      <w:outlineLvl w:val="4"/>
    </w:pPr>
    <w:rPr>
      <w:rFonts w:ascii="Calibri" w:eastAsia="Arial" w:hAnsi="Calibri" w:cs="Times New Roman"/>
      <w:b/>
      <w:color w:val="000000"/>
      <w:sz w:val="20"/>
      <w:lang w:val="en-GB"/>
    </w:rPr>
  </w:style>
  <w:style w:type="paragraph" w:styleId="6">
    <w:name w:val="heading 6"/>
    <w:basedOn w:val="a1"/>
    <w:next w:val="a1"/>
    <w:link w:val="60"/>
    <w:uiPriority w:val="9"/>
    <w:semiHidden/>
    <w:unhideWhenUsed/>
    <w:qFormat/>
    <w:rsid w:val="00873499"/>
    <w:pPr>
      <w:keepNext/>
      <w:keepLines/>
      <w:spacing w:before="40" w:after="0"/>
      <w:outlineLvl w:val="5"/>
    </w:pPr>
    <w:rPr>
      <w:rFonts w:ascii="Calibri Light" w:eastAsia="Arial" w:hAnsi="Calibri Light" w:cs="Times New Roman"/>
      <w:b/>
      <w:color w:val="5B9BD5"/>
      <w:sz w:val="72"/>
      <w:lang w:val="en-GB"/>
    </w:rPr>
  </w:style>
  <w:style w:type="paragraph" w:styleId="7">
    <w:name w:val="heading 7"/>
    <w:basedOn w:val="a1"/>
    <w:next w:val="a1"/>
    <w:link w:val="70"/>
    <w:uiPriority w:val="9"/>
    <w:semiHidden/>
    <w:unhideWhenUsed/>
    <w:qFormat/>
    <w:rsid w:val="00873499"/>
    <w:pPr>
      <w:keepNext/>
      <w:keepLines/>
      <w:spacing w:before="40" w:after="0"/>
      <w:outlineLvl w:val="6"/>
    </w:pPr>
    <w:rPr>
      <w:rFonts w:ascii="Calibri Light" w:eastAsia="Arial" w:hAnsi="Calibri Light" w:cs="Times New Roman"/>
      <w:b/>
      <w:iCs/>
      <w:color w:val="4472C4"/>
      <w:sz w:val="48"/>
      <w:szCs w:val="21"/>
      <w:lang w:val="en-GB"/>
    </w:rPr>
  </w:style>
  <w:style w:type="paragraph" w:styleId="8">
    <w:name w:val="heading 8"/>
    <w:basedOn w:val="a1"/>
    <w:next w:val="a1"/>
    <w:link w:val="80"/>
    <w:uiPriority w:val="9"/>
    <w:semiHidden/>
    <w:unhideWhenUsed/>
    <w:qFormat/>
    <w:rsid w:val="00873499"/>
    <w:pPr>
      <w:keepNext/>
      <w:keepLines/>
      <w:spacing w:before="40" w:after="0"/>
      <w:outlineLvl w:val="7"/>
    </w:pPr>
    <w:rPr>
      <w:rFonts w:ascii="Calibri Light" w:eastAsia="Arial" w:hAnsi="Calibri Light" w:cs="Times New Roman"/>
      <w:b/>
      <w:color w:val="4472C4"/>
      <w:sz w:val="28"/>
      <w:szCs w:val="21"/>
      <w:lang w:val="en-GB"/>
    </w:rPr>
  </w:style>
  <w:style w:type="paragraph" w:styleId="9">
    <w:name w:val="heading 9"/>
    <w:basedOn w:val="a1"/>
    <w:next w:val="a1"/>
    <w:link w:val="910"/>
    <w:uiPriority w:val="9"/>
    <w:semiHidden/>
    <w:unhideWhenUsed/>
    <w:qFormat/>
    <w:rsid w:val="0087349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Заголовок 11"/>
    <w:next w:val="Para"/>
    <w:link w:val="10"/>
    <w:uiPriority w:val="9"/>
    <w:qFormat/>
    <w:rsid w:val="00873499"/>
    <w:pPr>
      <w:keepNext/>
      <w:keepLines/>
      <w:pageBreakBefore/>
      <w:framePr w:w="9072" w:wrap="notBeside" w:vAnchor="text" w:hAnchor="page" w:xAlign="center" w:y="1"/>
      <w:numPr>
        <w:numId w:val="1"/>
      </w:numPr>
      <w:pBdr>
        <w:top w:val="single" w:sz="48" w:space="30" w:color="ED7D31"/>
        <w:left w:val="single" w:sz="48" w:space="5" w:color="ED7D31"/>
        <w:bottom w:val="single" w:sz="48" w:space="5" w:color="ED7D31"/>
        <w:right w:val="single" w:sz="24" w:space="5" w:color="ED7D31"/>
      </w:pBdr>
      <w:shd w:val="clear" w:color="auto" w:fill="ED7D31"/>
      <w:spacing w:after="600" w:line="720" w:lineRule="exact"/>
      <w:ind w:left="1247"/>
      <w:jc w:val="both"/>
      <w:outlineLvl w:val="0"/>
    </w:pPr>
    <w:rPr>
      <w:rFonts w:ascii="Calibri Light" w:eastAsia="Arial" w:hAnsi="Calibri Light" w:cs="Times New Roman"/>
      <w:b/>
      <w:color w:val="5B9BD5"/>
      <w:sz w:val="56"/>
      <w:szCs w:val="32"/>
      <w:lang w:val="en-GB"/>
    </w:rPr>
  </w:style>
  <w:style w:type="paragraph" w:customStyle="1" w:styleId="21">
    <w:name w:val="Заголовок 21"/>
    <w:next w:val="Para"/>
    <w:uiPriority w:val="9"/>
    <w:semiHidden/>
    <w:unhideWhenUsed/>
    <w:qFormat/>
    <w:rsid w:val="00873499"/>
    <w:pPr>
      <w:keepNext/>
      <w:numPr>
        <w:ilvl w:val="1"/>
        <w:numId w:val="1"/>
      </w:numPr>
      <w:spacing w:before="440" w:after="240" w:line="320" w:lineRule="exact"/>
      <w:jc w:val="both"/>
      <w:outlineLvl w:val="1"/>
    </w:pPr>
    <w:rPr>
      <w:rFonts w:ascii="Calibri" w:eastAsia="Arial" w:hAnsi="Calibri" w:cs="Times New Roman"/>
      <w:b/>
      <w:color w:val="4472C4"/>
      <w:sz w:val="24"/>
      <w:szCs w:val="26"/>
      <w:lang w:val="en-GB"/>
    </w:rPr>
  </w:style>
  <w:style w:type="paragraph" w:customStyle="1" w:styleId="31">
    <w:name w:val="Заголовок 31"/>
    <w:next w:val="Para"/>
    <w:uiPriority w:val="9"/>
    <w:semiHidden/>
    <w:unhideWhenUsed/>
    <w:qFormat/>
    <w:rsid w:val="00873499"/>
    <w:pPr>
      <w:keepNext/>
      <w:keepLines/>
      <w:numPr>
        <w:ilvl w:val="2"/>
        <w:numId w:val="1"/>
      </w:numPr>
      <w:spacing w:before="280" w:after="180" w:line="280" w:lineRule="exact"/>
      <w:jc w:val="both"/>
      <w:outlineLvl w:val="2"/>
    </w:pPr>
    <w:rPr>
      <w:rFonts w:ascii="Calibri" w:eastAsia="Arial" w:hAnsi="Calibri" w:cs="Times New Roman"/>
      <w:b/>
      <w:i/>
      <w:color w:val="000000"/>
      <w:szCs w:val="24"/>
      <w:lang w:val="en-GB"/>
    </w:rPr>
  </w:style>
  <w:style w:type="paragraph" w:customStyle="1" w:styleId="41">
    <w:name w:val="Заголовок 41"/>
    <w:next w:val="Para"/>
    <w:uiPriority w:val="9"/>
    <w:semiHidden/>
    <w:unhideWhenUsed/>
    <w:qFormat/>
    <w:rsid w:val="00873499"/>
    <w:pPr>
      <w:keepNext/>
      <w:keepLines/>
      <w:numPr>
        <w:ilvl w:val="3"/>
        <w:numId w:val="1"/>
      </w:numPr>
      <w:spacing w:before="240" w:after="180" w:line="280" w:lineRule="exact"/>
      <w:jc w:val="both"/>
      <w:outlineLvl w:val="3"/>
    </w:pPr>
    <w:rPr>
      <w:rFonts w:ascii="Calibri" w:eastAsia="Arial" w:hAnsi="Calibri" w:cs="Times New Roman"/>
      <w:i/>
      <w:iCs/>
      <w:color w:val="44546A"/>
      <w:lang w:val="en-GB"/>
    </w:rPr>
  </w:style>
  <w:style w:type="paragraph" w:customStyle="1" w:styleId="51">
    <w:name w:val="Заголовок 51"/>
    <w:next w:val="Para"/>
    <w:uiPriority w:val="9"/>
    <w:semiHidden/>
    <w:unhideWhenUsed/>
    <w:qFormat/>
    <w:rsid w:val="00873499"/>
    <w:pPr>
      <w:keepNext/>
      <w:keepLines/>
      <w:numPr>
        <w:ilvl w:val="4"/>
        <w:numId w:val="1"/>
      </w:numPr>
      <w:spacing w:before="240" w:after="180" w:line="260" w:lineRule="exact"/>
      <w:jc w:val="both"/>
      <w:outlineLvl w:val="4"/>
    </w:pPr>
    <w:rPr>
      <w:rFonts w:ascii="Calibri" w:eastAsia="Arial" w:hAnsi="Calibri" w:cs="Times New Roman"/>
      <w:b/>
      <w:color w:val="000000"/>
      <w:sz w:val="20"/>
      <w:lang w:val="en-GB"/>
    </w:rPr>
  </w:style>
  <w:style w:type="paragraph" w:customStyle="1" w:styleId="61">
    <w:name w:val="Заголовок 61"/>
    <w:next w:val="1"/>
    <w:uiPriority w:val="9"/>
    <w:semiHidden/>
    <w:unhideWhenUsed/>
    <w:qFormat/>
    <w:rsid w:val="00873499"/>
    <w:pPr>
      <w:keepNext/>
      <w:pageBreakBefore/>
      <w:framePr w:w="7938" w:h="13325" w:wrap="notBeside" w:vAnchor="page" w:hAnchor="page" w:xAlign="center" w:yAlign="center"/>
      <w:numPr>
        <w:ilvl w:val="5"/>
        <w:numId w:val="1"/>
      </w:numPr>
      <w:pBdr>
        <w:top w:val="single" w:sz="48" w:space="30" w:color="ED7D31"/>
        <w:left w:val="single" w:sz="48" w:space="30" w:color="ED7D31"/>
        <w:bottom w:val="single" w:sz="48" w:space="30" w:color="ED7D31"/>
        <w:right w:val="single" w:sz="48" w:space="30" w:color="ED7D31"/>
      </w:pBdr>
      <w:shd w:val="clear" w:color="auto" w:fill="ED7D31"/>
      <w:spacing w:after="720" w:line="276" w:lineRule="auto"/>
      <w:jc w:val="both"/>
      <w:outlineLvl w:val="5"/>
    </w:pPr>
    <w:rPr>
      <w:rFonts w:ascii="Calibri Light" w:eastAsia="Arial" w:hAnsi="Calibri Light" w:cs="Times New Roman"/>
      <w:b/>
      <w:color w:val="5B9BD5"/>
      <w:sz w:val="72"/>
      <w:lang w:val="en-GB"/>
    </w:rPr>
  </w:style>
  <w:style w:type="paragraph" w:customStyle="1" w:styleId="71">
    <w:name w:val="Заголовок 71"/>
    <w:basedOn w:val="9"/>
    <w:next w:val="Para"/>
    <w:uiPriority w:val="9"/>
    <w:semiHidden/>
    <w:unhideWhenUsed/>
    <w:qFormat/>
    <w:rsid w:val="00873499"/>
    <w:pPr>
      <w:keepLines w:val="0"/>
      <w:pageBreakBefore/>
      <w:numPr>
        <w:ilvl w:val="6"/>
        <w:numId w:val="1"/>
      </w:numPr>
      <w:spacing w:before="0" w:after="1500" w:line="600" w:lineRule="exact"/>
      <w:jc w:val="both"/>
      <w:outlineLvl w:val="6"/>
    </w:pPr>
    <w:rPr>
      <w:rFonts w:ascii="Calibri Light" w:eastAsia="Arial" w:hAnsi="Calibri Light" w:cs="Times New Roman"/>
      <w:b/>
      <w:i w:val="0"/>
      <w:color w:val="4472C4"/>
      <w:sz w:val="48"/>
      <w:lang w:val="en-GB"/>
    </w:rPr>
  </w:style>
  <w:style w:type="paragraph" w:customStyle="1" w:styleId="81">
    <w:name w:val="Заголовок 81"/>
    <w:next w:val="Para"/>
    <w:uiPriority w:val="9"/>
    <w:semiHidden/>
    <w:unhideWhenUsed/>
    <w:qFormat/>
    <w:rsid w:val="00873499"/>
    <w:pPr>
      <w:keepNext/>
      <w:pageBreakBefore/>
      <w:numPr>
        <w:ilvl w:val="7"/>
        <w:numId w:val="1"/>
      </w:numPr>
      <w:spacing w:before="1200" w:after="720" w:line="276" w:lineRule="auto"/>
      <w:jc w:val="center"/>
      <w:outlineLvl w:val="7"/>
    </w:pPr>
    <w:rPr>
      <w:rFonts w:ascii="Calibri Light" w:eastAsia="Arial" w:hAnsi="Calibri Light" w:cs="Times New Roman"/>
      <w:b/>
      <w:color w:val="4472C4"/>
      <w:sz w:val="28"/>
      <w:szCs w:val="21"/>
      <w:lang w:val="en-GB"/>
    </w:rPr>
  </w:style>
  <w:style w:type="paragraph" w:customStyle="1" w:styleId="91">
    <w:name w:val="Заголовок 91"/>
    <w:next w:val="Para"/>
    <w:link w:val="90"/>
    <w:uiPriority w:val="9"/>
    <w:semiHidden/>
    <w:unhideWhenUsed/>
    <w:qFormat/>
    <w:rsid w:val="00873499"/>
    <w:pPr>
      <w:keepNext/>
      <w:pageBreakBefore/>
      <w:numPr>
        <w:ilvl w:val="8"/>
        <w:numId w:val="1"/>
      </w:numPr>
      <w:spacing w:after="960" w:line="520" w:lineRule="exact"/>
      <w:jc w:val="both"/>
      <w:outlineLvl w:val="8"/>
    </w:pPr>
    <w:rPr>
      <w:rFonts w:ascii="Calibri Light" w:eastAsia="Arial" w:hAnsi="Calibri Light" w:cs="Times New Roman"/>
      <w:b/>
      <w:iCs/>
      <w:color w:val="4472C4"/>
      <w:sz w:val="48"/>
      <w:szCs w:val="21"/>
      <w:lang w:val="en-GB"/>
    </w:rPr>
  </w:style>
  <w:style w:type="numbering" w:customStyle="1" w:styleId="12">
    <w:name w:val="Нет списка1"/>
    <w:next w:val="a4"/>
    <w:uiPriority w:val="99"/>
    <w:semiHidden/>
    <w:unhideWhenUsed/>
    <w:rsid w:val="00873499"/>
  </w:style>
  <w:style w:type="character" w:customStyle="1" w:styleId="10">
    <w:name w:val="Заголовок 1 Знак"/>
    <w:basedOn w:val="a2"/>
    <w:link w:val="11"/>
    <w:uiPriority w:val="9"/>
    <w:rsid w:val="00873499"/>
    <w:rPr>
      <w:rFonts w:ascii="Calibri Light" w:eastAsia="Arial" w:hAnsi="Calibri Light" w:cs="Times New Roman"/>
      <w:b/>
      <w:color w:val="5B9BD5"/>
      <w:sz w:val="56"/>
      <w:szCs w:val="32"/>
      <w:shd w:val="clear" w:color="auto" w:fill="ED7D31"/>
      <w:lang w:val="en-GB"/>
    </w:rPr>
  </w:style>
  <w:style w:type="character" w:customStyle="1" w:styleId="23">
    <w:name w:val="Заголовок 2 Знак"/>
    <w:basedOn w:val="a2"/>
    <w:link w:val="22"/>
    <w:uiPriority w:val="9"/>
    <w:semiHidden/>
    <w:rsid w:val="00873499"/>
    <w:rPr>
      <w:rFonts w:ascii="Calibri" w:eastAsia="Arial" w:hAnsi="Calibri" w:cs="Times New Roman"/>
      <w:b/>
      <w:color w:val="4472C4"/>
      <w:sz w:val="24"/>
      <w:szCs w:val="26"/>
      <w:lang w:val="en-GB"/>
    </w:rPr>
  </w:style>
  <w:style w:type="character" w:customStyle="1" w:styleId="33">
    <w:name w:val="Заголовок 3 Знак"/>
    <w:basedOn w:val="a2"/>
    <w:link w:val="32"/>
    <w:uiPriority w:val="9"/>
    <w:semiHidden/>
    <w:rsid w:val="00873499"/>
    <w:rPr>
      <w:rFonts w:ascii="Calibri" w:eastAsia="Arial" w:hAnsi="Calibri" w:cs="Times New Roman"/>
      <w:b/>
      <w:i/>
      <w:color w:val="000000"/>
      <w:szCs w:val="24"/>
      <w:lang w:val="en-GB"/>
    </w:rPr>
  </w:style>
  <w:style w:type="character" w:customStyle="1" w:styleId="40">
    <w:name w:val="Заголовок 4 Знак"/>
    <w:basedOn w:val="a2"/>
    <w:link w:val="4"/>
    <w:uiPriority w:val="9"/>
    <w:semiHidden/>
    <w:rsid w:val="00873499"/>
    <w:rPr>
      <w:rFonts w:ascii="Calibri" w:eastAsia="Arial" w:hAnsi="Calibri" w:cs="Times New Roman"/>
      <w:i/>
      <w:iCs/>
      <w:color w:val="44546A"/>
      <w:lang w:val="en-GB"/>
    </w:rPr>
  </w:style>
  <w:style w:type="character" w:customStyle="1" w:styleId="50">
    <w:name w:val="Заголовок 5 Знак"/>
    <w:basedOn w:val="a2"/>
    <w:link w:val="5"/>
    <w:uiPriority w:val="9"/>
    <w:semiHidden/>
    <w:rsid w:val="00873499"/>
    <w:rPr>
      <w:rFonts w:ascii="Calibri" w:eastAsia="Arial" w:hAnsi="Calibri" w:cs="Times New Roman"/>
      <w:b/>
      <w:color w:val="000000"/>
      <w:sz w:val="20"/>
      <w:lang w:val="en-GB"/>
    </w:rPr>
  </w:style>
  <w:style w:type="character" w:customStyle="1" w:styleId="60">
    <w:name w:val="Заголовок 6 Знак"/>
    <w:basedOn w:val="a2"/>
    <w:link w:val="6"/>
    <w:uiPriority w:val="9"/>
    <w:semiHidden/>
    <w:rsid w:val="00873499"/>
    <w:rPr>
      <w:rFonts w:ascii="Calibri Light" w:eastAsia="Arial" w:hAnsi="Calibri Light" w:cs="Times New Roman"/>
      <w:b/>
      <w:color w:val="5B9BD5"/>
      <w:sz w:val="72"/>
      <w:shd w:val="clear" w:color="auto" w:fill="ED7D31"/>
      <w:lang w:val="en-GB"/>
    </w:rPr>
  </w:style>
  <w:style w:type="character" w:customStyle="1" w:styleId="70">
    <w:name w:val="Заголовок 7 Знак"/>
    <w:basedOn w:val="a2"/>
    <w:link w:val="7"/>
    <w:uiPriority w:val="9"/>
    <w:semiHidden/>
    <w:rsid w:val="00873499"/>
    <w:rPr>
      <w:rFonts w:ascii="Calibri Light" w:eastAsia="Arial" w:hAnsi="Calibri Light" w:cs="Times New Roman"/>
      <w:b/>
      <w:iCs/>
      <w:color w:val="4472C4"/>
      <w:sz w:val="48"/>
      <w:szCs w:val="21"/>
      <w:lang w:val="en-GB"/>
    </w:rPr>
  </w:style>
  <w:style w:type="character" w:customStyle="1" w:styleId="80">
    <w:name w:val="Заголовок 8 Знак"/>
    <w:basedOn w:val="a2"/>
    <w:link w:val="8"/>
    <w:uiPriority w:val="9"/>
    <w:semiHidden/>
    <w:rsid w:val="00873499"/>
    <w:rPr>
      <w:rFonts w:ascii="Calibri Light" w:eastAsia="Arial" w:hAnsi="Calibri Light" w:cs="Times New Roman"/>
      <w:b/>
      <w:color w:val="4472C4"/>
      <w:sz w:val="28"/>
      <w:szCs w:val="21"/>
      <w:lang w:val="en-GB"/>
    </w:rPr>
  </w:style>
  <w:style w:type="character" w:customStyle="1" w:styleId="90">
    <w:name w:val="Заголовок 9 Знак"/>
    <w:basedOn w:val="a2"/>
    <w:link w:val="91"/>
    <w:uiPriority w:val="9"/>
    <w:semiHidden/>
    <w:rsid w:val="00873499"/>
    <w:rPr>
      <w:rFonts w:ascii="Calibri Light" w:eastAsia="Arial" w:hAnsi="Calibri Light" w:cs="Times New Roman"/>
      <w:b/>
      <w:iCs/>
      <w:color w:val="4472C4"/>
      <w:sz w:val="48"/>
      <w:szCs w:val="21"/>
      <w:lang w:val="en-GB"/>
    </w:rPr>
  </w:style>
  <w:style w:type="character" w:styleId="a5">
    <w:name w:val="Hyperlink"/>
    <w:basedOn w:val="a2"/>
    <w:uiPriority w:val="99"/>
    <w:semiHidden/>
    <w:unhideWhenUsed/>
    <w:rsid w:val="00873499"/>
    <w:rPr>
      <w:color w:val="0000FF"/>
      <w:u w:val="single"/>
    </w:rPr>
  </w:style>
  <w:style w:type="character" w:customStyle="1" w:styleId="13">
    <w:name w:val="Просмотренная гиперссылка1"/>
    <w:basedOn w:val="a2"/>
    <w:uiPriority w:val="99"/>
    <w:semiHidden/>
    <w:unhideWhenUsed/>
    <w:rsid w:val="00873499"/>
    <w:rPr>
      <w:color w:val="954F72"/>
      <w:u w:val="single"/>
    </w:rPr>
  </w:style>
  <w:style w:type="paragraph" w:customStyle="1" w:styleId="Para">
    <w:name w:val="Para"/>
    <w:link w:val="ParaChar"/>
    <w:uiPriority w:val="3"/>
    <w:qFormat/>
    <w:rsid w:val="00873499"/>
    <w:pPr>
      <w:spacing w:before="120" w:after="120" w:line="260" w:lineRule="atLeast"/>
      <w:ind w:left="357"/>
      <w:jc w:val="both"/>
    </w:pPr>
    <w:rPr>
      <w:rFonts w:ascii="Calibri" w:eastAsia="Calibri" w:hAnsi="Calibri" w:cs="Times New Roman"/>
      <w:color w:val="000000"/>
      <w:sz w:val="20"/>
      <w:lang w:val="en-GB"/>
    </w:rPr>
  </w:style>
  <w:style w:type="paragraph" w:styleId="HTML">
    <w:name w:val="HTML Preformatted"/>
    <w:basedOn w:val="a1"/>
    <w:link w:val="HTML0"/>
    <w:uiPriority w:val="99"/>
    <w:semiHidden/>
    <w:unhideWhenUsed/>
    <w:rsid w:val="00873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873499"/>
    <w:rPr>
      <w:rFonts w:ascii="Courier New" w:eastAsia="Times New Roman" w:hAnsi="Courier New" w:cs="Courier New"/>
      <w:sz w:val="20"/>
      <w:szCs w:val="20"/>
      <w:lang w:eastAsia="ru-RU"/>
    </w:rPr>
  </w:style>
  <w:style w:type="paragraph" w:customStyle="1" w:styleId="msonormal0">
    <w:name w:val="msonormal"/>
    <w:basedOn w:val="a1"/>
    <w:uiPriority w:val="99"/>
    <w:rsid w:val="00873499"/>
    <w:pPr>
      <w:spacing w:before="100" w:beforeAutospacing="1" w:after="100" w:afterAutospacing="1" w:line="240" w:lineRule="auto"/>
      <w:ind w:left="357"/>
      <w:jc w:val="both"/>
    </w:pPr>
    <w:rPr>
      <w:rFonts w:ascii="Times New Roman" w:eastAsia="Times New Roman" w:hAnsi="Times New Roman" w:cs="Times New Roman"/>
      <w:sz w:val="24"/>
      <w:szCs w:val="24"/>
      <w:lang w:eastAsia="ru-RU"/>
    </w:rPr>
  </w:style>
  <w:style w:type="paragraph" w:styleId="a6">
    <w:name w:val="Normal (Web)"/>
    <w:basedOn w:val="a1"/>
    <w:uiPriority w:val="99"/>
    <w:semiHidden/>
    <w:unhideWhenUsed/>
    <w:rsid w:val="00873499"/>
    <w:pPr>
      <w:spacing w:before="100" w:beforeAutospacing="1" w:after="100" w:afterAutospacing="1" w:line="240" w:lineRule="auto"/>
      <w:ind w:left="357"/>
      <w:jc w:val="both"/>
    </w:pPr>
    <w:rPr>
      <w:rFonts w:ascii="Times New Roman" w:eastAsia="Times New Roman" w:hAnsi="Times New Roman" w:cs="Times New Roman"/>
      <w:sz w:val="24"/>
      <w:szCs w:val="24"/>
      <w:lang w:eastAsia="ru-RU"/>
    </w:rPr>
  </w:style>
  <w:style w:type="paragraph" w:styleId="14">
    <w:name w:val="toc 1"/>
    <w:basedOn w:val="a1"/>
    <w:next w:val="a1"/>
    <w:autoRedefine/>
    <w:uiPriority w:val="39"/>
    <w:semiHidden/>
    <w:unhideWhenUsed/>
    <w:qFormat/>
    <w:rsid w:val="00873499"/>
    <w:pPr>
      <w:tabs>
        <w:tab w:val="right" w:leader="dot" w:pos="9628"/>
      </w:tabs>
      <w:spacing w:before="360" w:after="0" w:line="240" w:lineRule="auto"/>
      <w:ind w:left="357"/>
      <w:jc w:val="both"/>
    </w:pPr>
    <w:rPr>
      <w:rFonts w:ascii="Times New Roman" w:eastAsia="Times New Roman" w:hAnsi="Times New Roman" w:cs="Times New Roman"/>
      <w:b/>
      <w:bCs/>
      <w:caps/>
      <w:sz w:val="24"/>
      <w:szCs w:val="24"/>
    </w:rPr>
  </w:style>
  <w:style w:type="paragraph" w:styleId="24">
    <w:name w:val="toc 2"/>
    <w:basedOn w:val="a1"/>
    <w:next w:val="a1"/>
    <w:autoRedefine/>
    <w:uiPriority w:val="39"/>
    <w:semiHidden/>
    <w:unhideWhenUsed/>
    <w:qFormat/>
    <w:rsid w:val="00873499"/>
    <w:pPr>
      <w:tabs>
        <w:tab w:val="right" w:leader="dot" w:pos="9628"/>
      </w:tabs>
      <w:spacing w:before="240" w:after="0" w:line="240" w:lineRule="auto"/>
      <w:ind w:left="357"/>
      <w:jc w:val="both"/>
    </w:pPr>
    <w:rPr>
      <w:rFonts w:ascii="Calibri" w:eastAsia="Calibri" w:hAnsi="Calibri" w:cs="Calibri"/>
      <w:b/>
      <w:bCs/>
      <w:sz w:val="20"/>
      <w:szCs w:val="20"/>
    </w:rPr>
  </w:style>
  <w:style w:type="paragraph" w:styleId="34">
    <w:name w:val="toc 3"/>
    <w:basedOn w:val="a1"/>
    <w:next w:val="a1"/>
    <w:autoRedefine/>
    <w:uiPriority w:val="39"/>
    <w:semiHidden/>
    <w:unhideWhenUsed/>
    <w:rsid w:val="00873499"/>
    <w:pPr>
      <w:spacing w:after="100" w:line="256" w:lineRule="auto"/>
      <w:ind w:left="440"/>
    </w:pPr>
    <w:rPr>
      <w:rFonts w:ascii="Calibri" w:eastAsia="Arial" w:hAnsi="Calibri" w:cs="Times New Roman"/>
      <w:lang w:eastAsia="ru-RU"/>
    </w:rPr>
  </w:style>
  <w:style w:type="paragraph" w:styleId="42">
    <w:name w:val="toc 4"/>
    <w:basedOn w:val="a1"/>
    <w:next w:val="a1"/>
    <w:autoRedefine/>
    <w:uiPriority w:val="39"/>
    <w:semiHidden/>
    <w:unhideWhenUsed/>
    <w:rsid w:val="00873499"/>
    <w:pPr>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1"/>
    <w:next w:val="a1"/>
    <w:autoRedefine/>
    <w:uiPriority w:val="39"/>
    <w:semiHidden/>
    <w:unhideWhenUsed/>
    <w:rsid w:val="00873499"/>
    <w:pPr>
      <w:spacing w:after="57" w:line="240" w:lineRule="auto"/>
      <w:ind w:left="1134"/>
    </w:pPr>
    <w:rPr>
      <w:rFonts w:ascii="Times New Roman" w:eastAsia="Times New Roman" w:hAnsi="Times New Roman" w:cs="Times New Roman"/>
      <w:sz w:val="24"/>
      <w:szCs w:val="24"/>
      <w:lang w:eastAsia="ru-RU"/>
    </w:rPr>
  </w:style>
  <w:style w:type="paragraph" w:styleId="62">
    <w:name w:val="toc 6"/>
    <w:basedOn w:val="a1"/>
    <w:next w:val="a1"/>
    <w:autoRedefine/>
    <w:uiPriority w:val="39"/>
    <w:semiHidden/>
    <w:unhideWhenUsed/>
    <w:rsid w:val="00873499"/>
    <w:pPr>
      <w:spacing w:after="57" w:line="240" w:lineRule="auto"/>
      <w:ind w:left="1417"/>
    </w:pPr>
    <w:rPr>
      <w:rFonts w:ascii="Times New Roman" w:eastAsia="Times New Roman" w:hAnsi="Times New Roman" w:cs="Times New Roman"/>
      <w:sz w:val="24"/>
      <w:szCs w:val="24"/>
      <w:lang w:eastAsia="ru-RU"/>
    </w:rPr>
  </w:style>
  <w:style w:type="paragraph" w:styleId="72">
    <w:name w:val="toc 7"/>
    <w:basedOn w:val="a1"/>
    <w:next w:val="a1"/>
    <w:autoRedefine/>
    <w:uiPriority w:val="39"/>
    <w:semiHidden/>
    <w:unhideWhenUsed/>
    <w:rsid w:val="00873499"/>
    <w:pPr>
      <w:spacing w:after="57" w:line="240" w:lineRule="auto"/>
      <w:ind w:left="1701"/>
    </w:pPr>
    <w:rPr>
      <w:rFonts w:ascii="Times New Roman" w:eastAsia="Times New Roman" w:hAnsi="Times New Roman" w:cs="Times New Roman"/>
      <w:sz w:val="24"/>
      <w:szCs w:val="24"/>
      <w:lang w:eastAsia="ru-RU"/>
    </w:rPr>
  </w:style>
  <w:style w:type="paragraph" w:styleId="82">
    <w:name w:val="toc 8"/>
    <w:basedOn w:val="a1"/>
    <w:next w:val="a1"/>
    <w:autoRedefine/>
    <w:uiPriority w:val="39"/>
    <w:semiHidden/>
    <w:unhideWhenUsed/>
    <w:rsid w:val="00873499"/>
    <w:pPr>
      <w:spacing w:after="57" w:line="240" w:lineRule="auto"/>
      <w:ind w:left="1984"/>
    </w:pPr>
    <w:rPr>
      <w:rFonts w:ascii="Times New Roman" w:eastAsia="Times New Roman" w:hAnsi="Times New Roman" w:cs="Times New Roman"/>
      <w:sz w:val="24"/>
      <w:szCs w:val="24"/>
      <w:lang w:eastAsia="ru-RU"/>
    </w:rPr>
  </w:style>
  <w:style w:type="paragraph" w:styleId="92">
    <w:name w:val="toc 9"/>
    <w:basedOn w:val="a1"/>
    <w:next w:val="a1"/>
    <w:autoRedefine/>
    <w:uiPriority w:val="39"/>
    <w:semiHidden/>
    <w:unhideWhenUsed/>
    <w:rsid w:val="00873499"/>
    <w:pPr>
      <w:spacing w:after="57" w:line="240" w:lineRule="auto"/>
      <w:ind w:left="2268"/>
    </w:pPr>
    <w:rPr>
      <w:rFonts w:ascii="Times New Roman" w:eastAsia="Times New Roman" w:hAnsi="Times New Roman" w:cs="Times New Roman"/>
      <w:sz w:val="24"/>
      <w:szCs w:val="24"/>
      <w:lang w:eastAsia="ru-RU"/>
    </w:rPr>
  </w:style>
  <w:style w:type="paragraph" w:styleId="a7">
    <w:name w:val="footnote text"/>
    <w:basedOn w:val="a1"/>
    <w:link w:val="a8"/>
    <w:uiPriority w:val="99"/>
    <w:semiHidden/>
    <w:unhideWhenUsed/>
    <w:rsid w:val="00873499"/>
    <w:pPr>
      <w:spacing w:after="0" w:line="240" w:lineRule="auto"/>
      <w:ind w:left="357"/>
      <w:jc w:val="both"/>
    </w:pPr>
    <w:rPr>
      <w:rFonts w:ascii="Times New Roman" w:eastAsia="Times New Roman" w:hAnsi="Times New Roman" w:cs="Times New Roman"/>
      <w:sz w:val="20"/>
      <w:szCs w:val="20"/>
      <w:lang w:eastAsia="ru-RU"/>
    </w:rPr>
  </w:style>
  <w:style w:type="character" w:customStyle="1" w:styleId="a8">
    <w:name w:val="Текст сноски Знак"/>
    <w:basedOn w:val="a2"/>
    <w:link w:val="a7"/>
    <w:uiPriority w:val="99"/>
    <w:semiHidden/>
    <w:rsid w:val="00873499"/>
    <w:rPr>
      <w:rFonts w:ascii="Times New Roman" w:eastAsia="Times New Roman" w:hAnsi="Times New Roman" w:cs="Times New Roman"/>
      <w:sz w:val="20"/>
      <w:szCs w:val="20"/>
      <w:lang w:eastAsia="ru-RU"/>
    </w:rPr>
  </w:style>
  <w:style w:type="paragraph" w:styleId="a9">
    <w:name w:val="annotation text"/>
    <w:basedOn w:val="a1"/>
    <w:link w:val="aa"/>
    <w:uiPriority w:val="99"/>
    <w:semiHidden/>
    <w:unhideWhenUsed/>
    <w:rsid w:val="00873499"/>
    <w:pPr>
      <w:spacing w:after="200" w:line="240" w:lineRule="auto"/>
    </w:pPr>
    <w:rPr>
      <w:rFonts w:ascii="Calibri" w:eastAsia="Arial" w:hAnsi="Calibri" w:cs="Times New Roman"/>
      <w:sz w:val="20"/>
      <w:szCs w:val="20"/>
      <w:lang w:val="en-US"/>
    </w:rPr>
  </w:style>
  <w:style w:type="character" w:customStyle="1" w:styleId="aa">
    <w:name w:val="Текст примечания Знак"/>
    <w:basedOn w:val="a2"/>
    <w:link w:val="a9"/>
    <w:uiPriority w:val="99"/>
    <w:semiHidden/>
    <w:rsid w:val="00873499"/>
    <w:rPr>
      <w:rFonts w:ascii="Calibri" w:eastAsia="Arial" w:hAnsi="Calibri" w:cs="Times New Roman"/>
      <w:sz w:val="20"/>
      <w:szCs w:val="20"/>
      <w:lang w:val="en-US"/>
    </w:rPr>
  </w:style>
  <w:style w:type="paragraph" w:styleId="ab">
    <w:name w:val="header"/>
    <w:basedOn w:val="a1"/>
    <w:link w:val="ac"/>
    <w:uiPriority w:val="99"/>
    <w:unhideWhenUsed/>
    <w:rsid w:val="00873499"/>
    <w:pPr>
      <w:tabs>
        <w:tab w:val="center" w:pos="4680"/>
        <w:tab w:val="right" w:pos="9360"/>
      </w:tabs>
      <w:spacing w:after="0" w:line="240" w:lineRule="auto"/>
    </w:pPr>
    <w:rPr>
      <w:rFonts w:ascii="Calibri" w:eastAsia="Arial" w:hAnsi="Calibri" w:cs="Times New Roman"/>
      <w:lang w:val="en-US"/>
    </w:rPr>
  </w:style>
  <w:style w:type="character" w:customStyle="1" w:styleId="ac">
    <w:name w:val="Верхний колонтитул Знак"/>
    <w:basedOn w:val="a2"/>
    <w:link w:val="ab"/>
    <w:uiPriority w:val="99"/>
    <w:rsid w:val="00873499"/>
    <w:rPr>
      <w:rFonts w:ascii="Calibri" w:eastAsia="Arial" w:hAnsi="Calibri" w:cs="Times New Roman"/>
      <w:lang w:val="en-US"/>
    </w:rPr>
  </w:style>
  <w:style w:type="paragraph" w:styleId="ad">
    <w:name w:val="footer"/>
    <w:basedOn w:val="a1"/>
    <w:link w:val="ae"/>
    <w:uiPriority w:val="99"/>
    <w:unhideWhenUsed/>
    <w:rsid w:val="00873499"/>
    <w:pPr>
      <w:tabs>
        <w:tab w:val="center" w:pos="4680"/>
        <w:tab w:val="right" w:pos="9360"/>
      </w:tabs>
      <w:spacing w:after="0" w:line="240" w:lineRule="auto"/>
    </w:pPr>
    <w:rPr>
      <w:rFonts w:ascii="Calibri" w:eastAsia="Arial" w:hAnsi="Calibri" w:cs="Times New Roman"/>
      <w:lang w:val="en-US"/>
    </w:rPr>
  </w:style>
  <w:style w:type="character" w:customStyle="1" w:styleId="ae">
    <w:name w:val="Нижний колонтитул Знак"/>
    <w:basedOn w:val="a2"/>
    <w:link w:val="ad"/>
    <w:uiPriority w:val="99"/>
    <w:rsid w:val="00873499"/>
    <w:rPr>
      <w:rFonts w:ascii="Calibri" w:eastAsia="Arial" w:hAnsi="Calibri" w:cs="Times New Roman"/>
      <w:lang w:val="en-US"/>
    </w:rPr>
  </w:style>
  <w:style w:type="paragraph" w:customStyle="1" w:styleId="15">
    <w:name w:val="Название объекта1"/>
    <w:basedOn w:val="a1"/>
    <w:next w:val="a1"/>
    <w:uiPriority w:val="35"/>
    <w:semiHidden/>
    <w:unhideWhenUsed/>
    <w:qFormat/>
    <w:rsid w:val="00873499"/>
    <w:pPr>
      <w:spacing w:after="0" w:line="276" w:lineRule="auto"/>
    </w:pPr>
    <w:rPr>
      <w:rFonts w:ascii="Times New Roman" w:eastAsia="Times New Roman" w:hAnsi="Times New Roman" w:cs="Times New Roman"/>
      <w:b/>
      <w:bCs/>
      <w:color w:val="4472C4"/>
      <w:sz w:val="18"/>
      <w:szCs w:val="18"/>
      <w:lang w:eastAsia="ru-RU"/>
    </w:rPr>
  </w:style>
  <w:style w:type="paragraph" w:styleId="af">
    <w:name w:val="table of figures"/>
    <w:basedOn w:val="a1"/>
    <w:next w:val="a1"/>
    <w:uiPriority w:val="99"/>
    <w:semiHidden/>
    <w:unhideWhenUsed/>
    <w:rsid w:val="00873499"/>
    <w:pPr>
      <w:spacing w:after="0" w:line="240" w:lineRule="auto"/>
    </w:pPr>
    <w:rPr>
      <w:rFonts w:ascii="Times New Roman" w:eastAsia="Times New Roman" w:hAnsi="Times New Roman" w:cs="Times New Roman"/>
      <w:sz w:val="24"/>
      <w:szCs w:val="24"/>
      <w:lang w:eastAsia="ru-RU"/>
    </w:rPr>
  </w:style>
  <w:style w:type="paragraph" w:styleId="af0">
    <w:name w:val="endnote text"/>
    <w:basedOn w:val="a1"/>
    <w:link w:val="af1"/>
    <w:uiPriority w:val="99"/>
    <w:semiHidden/>
    <w:unhideWhenUsed/>
    <w:rsid w:val="00873499"/>
    <w:pPr>
      <w:spacing w:after="0" w:line="240" w:lineRule="auto"/>
      <w:ind w:left="357"/>
      <w:jc w:val="both"/>
    </w:pPr>
    <w:rPr>
      <w:rFonts w:ascii="Calibri" w:eastAsia="Calibri" w:hAnsi="Calibri" w:cs="Times New Roman"/>
      <w:sz w:val="20"/>
      <w:szCs w:val="20"/>
    </w:rPr>
  </w:style>
  <w:style w:type="character" w:customStyle="1" w:styleId="af1">
    <w:name w:val="Текст концевой сноски Знак"/>
    <w:basedOn w:val="a2"/>
    <w:link w:val="af0"/>
    <w:uiPriority w:val="99"/>
    <w:semiHidden/>
    <w:rsid w:val="00873499"/>
    <w:rPr>
      <w:rFonts w:ascii="Calibri" w:eastAsia="Calibri" w:hAnsi="Calibri" w:cs="Times New Roman"/>
      <w:sz w:val="20"/>
      <w:szCs w:val="20"/>
    </w:rPr>
  </w:style>
  <w:style w:type="paragraph" w:styleId="af2">
    <w:name w:val="macro"/>
    <w:link w:val="af3"/>
    <w:uiPriority w:val="99"/>
    <w:semiHidden/>
    <w:unhideWhenUsed/>
    <w:rsid w:val="00873499"/>
    <w:pPr>
      <w:tabs>
        <w:tab w:val="left" w:pos="576"/>
        <w:tab w:val="left" w:pos="1152"/>
        <w:tab w:val="left" w:pos="1728"/>
        <w:tab w:val="left" w:pos="2304"/>
        <w:tab w:val="left" w:pos="2880"/>
        <w:tab w:val="left" w:pos="3456"/>
        <w:tab w:val="left" w:pos="4032"/>
      </w:tabs>
      <w:spacing w:after="200" w:line="276" w:lineRule="auto"/>
    </w:pPr>
    <w:rPr>
      <w:rFonts w:ascii="Courier" w:eastAsia="Arial" w:hAnsi="Courier" w:cs="Times New Roman"/>
      <w:sz w:val="20"/>
      <w:szCs w:val="20"/>
      <w:lang w:val="en-US"/>
    </w:rPr>
  </w:style>
  <w:style w:type="character" w:customStyle="1" w:styleId="af3">
    <w:name w:val="Текст макроса Знак"/>
    <w:basedOn w:val="a2"/>
    <w:link w:val="af2"/>
    <w:uiPriority w:val="99"/>
    <w:semiHidden/>
    <w:rsid w:val="00873499"/>
    <w:rPr>
      <w:rFonts w:ascii="Courier" w:eastAsia="Arial" w:hAnsi="Courier" w:cs="Times New Roman"/>
      <w:sz w:val="20"/>
      <w:szCs w:val="20"/>
      <w:lang w:val="en-US"/>
    </w:rPr>
  </w:style>
  <w:style w:type="paragraph" w:styleId="af4">
    <w:name w:val="List"/>
    <w:basedOn w:val="a1"/>
    <w:uiPriority w:val="99"/>
    <w:semiHidden/>
    <w:unhideWhenUsed/>
    <w:rsid w:val="00873499"/>
    <w:pPr>
      <w:spacing w:after="200" w:line="276" w:lineRule="auto"/>
      <w:ind w:left="360" w:hanging="360"/>
      <w:contextualSpacing/>
    </w:pPr>
    <w:rPr>
      <w:rFonts w:ascii="Calibri" w:eastAsia="Arial" w:hAnsi="Calibri" w:cs="Times New Roman"/>
      <w:lang w:val="en-US"/>
    </w:rPr>
  </w:style>
  <w:style w:type="paragraph" w:styleId="a0">
    <w:name w:val="List Bullet"/>
    <w:basedOn w:val="a1"/>
    <w:uiPriority w:val="99"/>
    <w:semiHidden/>
    <w:unhideWhenUsed/>
    <w:rsid w:val="00873499"/>
    <w:pPr>
      <w:numPr>
        <w:numId w:val="2"/>
      </w:numPr>
      <w:spacing w:after="200" w:line="276" w:lineRule="auto"/>
      <w:contextualSpacing/>
    </w:pPr>
    <w:rPr>
      <w:rFonts w:ascii="Calibri" w:eastAsia="Arial" w:hAnsi="Calibri" w:cs="Times New Roman"/>
      <w:lang w:val="en-US"/>
    </w:rPr>
  </w:style>
  <w:style w:type="paragraph" w:styleId="a">
    <w:name w:val="List Number"/>
    <w:basedOn w:val="a1"/>
    <w:uiPriority w:val="99"/>
    <w:semiHidden/>
    <w:unhideWhenUsed/>
    <w:rsid w:val="00873499"/>
    <w:pPr>
      <w:numPr>
        <w:numId w:val="3"/>
      </w:numPr>
      <w:spacing w:after="200" w:line="276" w:lineRule="auto"/>
      <w:contextualSpacing/>
    </w:pPr>
    <w:rPr>
      <w:rFonts w:ascii="Calibri" w:eastAsia="Arial" w:hAnsi="Calibri" w:cs="Times New Roman"/>
      <w:lang w:val="en-US"/>
    </w:rPr>
  </w:style>
  <w:style w:type="paragraph" w:styleId="25">
    <w:name w:val="List 2"/>
    <w:basedOn w:val="a1"/>
    <w:uiPriority w:val="99"/>
    <w:semiHidden/>
    <w:unhideWhenUsed/>
    <w:rsid w:val="00873499"/>
    <w:pPr>
      <w:spacing w:after="200" w:line="276" w:lineRule="auto"/>
      <w:ind w:left="720" w:hanging="360"/>
      <w:contextualSpacing/>
    </w:pPr>
    <w:rPr>
      <w:rFonts w:ascii="Calibri" w:eastAsia="Arial" w:hAnsi="Calibri" w:cs="Times New Roman"/>
      <w:lang w:val="en-US"/>
    </w:rPr>
  </w:style>
  <w:style w:type="paragraph" w:styleId="35">
    <w:name w:val="List 3"/>
    <w:basedOn w:val="a1"/>
    <w:uiPriority w:val="99"/>
    <w:semiHidden/>
    <w:unhideWhenUsed/>
    <w:rsid w:val="00873499"/>
    <w:pPr>
      <w:spacing w:after="200" w:line="276" w:lineRule="auto"/>
      <w:ind w:left="1080" w:hanging="360"/>
      <w:contextualSpacing/>
    </w:pPr>
    <w:rPr>
      <w:rFonts w:ascii="Calibri" w:eastAsia="Arial" w:hAnsi="Calibri" w:cs="Times New Roman"/>
      <w:lang w:val="en-US"/>
    </w:rPr>
  </w:style>
  <w:style w:type="paragraph" w:styleId="20">
    <w:name w:val="List Bullet 2"/>
    <w:basedOn w:val="a1"/>
    <w:uiPriority w:val="99"/>
    <w:semiHidden/>
    <w:unhideWhenUsed/>
    <w:rsid w:val="00873499"/>
    <w:pPr>
      <w:numPr>
        <w:numId w:val="4"/>
      </w:numPr>
      <w:spacing w:after="200" w:line="276" w:lineRule="auto"/>
      <w:contextualSpacing/>
    </w:pPr>
    <w:rPr>
      <w:rFonts w:ascii="Calibri" w:eastAsia="Arial" w:hAnsi="Calibri" w:cs="Times New Roman"/>
      <w:lang w:val="en-US"/>
    </w:rPr>
  </w:style>
  <w:style w:type="paragraph" w:styleId="3">
    <w:name w:val="List Bullet 3"/>
    <w:basedOn w:val="a1"/>
    <w:uiPriority w:val="99"/>
    <w:semiHidden/>
    <w:unhideWhenUsed/>
    <w:rsid w:val="00873499"/>
    <w:pPr>
      <w:numPr>
        <w:numId w:val="5"/>
      </w:numPr>
      <w:spacing w:after="200" w:line="276" w:lineRule="auto"/>
      <w:contextualSpacing/>
    </w:pPr>
    <w:rPr>
      <w:rFonts w:ascii="Calibri" w:eastAsia="Arial" w:hAnsi="Calibri" w:cs="Times New Roman"/>
      <w:lang w:val="en-US"/>
    </w:rPr>
  </w:style>
  <w:style w:type="paragraph" w:styleId="2">
    <w:name w:val="List Number 2"/>
    <w:basedOn w:val="a1"/>
    <w:uiPriority w:val="99"/>
    <w:semiHidden/>
    <w:unhideWhenUsed/>
    <w:rsid w:val="00873499"/>
    <w:pPr>
      <w:numPr>
        <w:numId w:val="6"/>
      </w:numPr>
      <w:spacing w:after="200" w:line="276" w:lineRule="auto"/>
      <w:contextualSpacing/>
    </w:pPr>
    <w:rPr>
      <w:rFonts w:ascii="Calibri" w:eastAsia="Arial" w:hAnsi="Calibri" w:cs="Times New Roman"/>
      <w:lang w:val="en-US"/>
    </w:rPr>
  </w:style>
  <w:style w:type="paragraph" w:styleId="30">
    <w:name w:val="List Number 3"/>
    <w:basedOn w:val="a1"/>
    <w:uiPriority w:val="99"/>
    <w:semiHidden/>
    <w:unhideWhenUsed/>
    <w:rsid w:val="00873499"/>
    <w:pPr>
      <w:numPr>
        <w:numId w:val="7"/>
      </w:numPr>
      <w:spacing w:after="200" w:line="276" w:lineRule="auto"/>
      <w:contextualSpacing/>
    </w:pPr>
    <w:rPr>
      <w:rFonts w:ascii="Calibri" w:eastAsia="Arial" w:hAnsi="Calibri" w:cs="Times New Roman"/>
      <w:lang w:val="en-US"/>
    </w:rPr>
  </w:style>
  <w:style w:type="paragraph" w:customStyle="1" w:styleId="16">
    <w:name w:val="Заголовок1"/>
    <w:basedOn w:val="a1"/>
    <w:next w:val="a1"/>
    <w:uiPriority w:val="10"/>
    <w:qFormat/>
    <w:rsid w:val="00873499"/>
    <w:pPr>
      <w:pBdr>
        <w:bottom w:val="single" w:sz="8" w:space="4" w:color="4472C4"/>
      </w:pBdr>
      <w:spacing w:after="300" w:line="240" w:lineRule="auto"/>
      <w:contextualSpacing/>
    </w:pPr>
    <w:rPr>
      <w:rFonts w:ascii="Calibri Light" w:eastAsia="Arial" w:hAnsi="Calibri Light" w:cs="Times New Roman"/>
      <w:color w:val="323E4F"/>
      <w:spacing w:val="5"/>
      <w:sz w:val="52"/>
      <w:szCs w:val="52"/>
      <w:lang w:val="en-US"/>
    </w:rPr>
  </w:style>
  <w:style w:type="character" w:customStyle="1" w:styleId="af5">
    <w:name w:val="Название Знак"/>
    <w:basedOn w:val="a2"/>
    <w:link w:val="af6"/>
    <w:uiPriority w:val="10"/>
    <w:rsid w:val="00873499"/>
    <w:rPr>
      <w:rFonts w:ascii="Calibri Light" w:eastAsia="Arial" w:hAnsi="Calibri Light" w:cs="Times New Roman"/>
      <w:color w:val="323E4F"/>
      <w:spacing w:val="5"/>
      <w:sz w:val="52"/>
      <w:szCs w:val="52"/>
      <w:lang w:val="en-US"/>
    </w:rPr>
  </w:style>
  <w:style w:type="paragraph" w:styleId="af7">
    <w:name w:val="Body Text"/>
    <w:basedOn w:val="a1"/>
    <w:link w:val="af8"/>
    <w:uiPriority w:val="99"/>
    <w:semiHidden/>
    <w:unhideWhenUsed/>
    <w:rsid w:val="00873499"/>
    <w:pPr>
      <w:spacing w:after="120" w:line="276" w:lineRule="auto"/>
    </w:pPr>
    <w:rPr>
      <w:rFonts w:ascii="Calibri" w:eastAsia="Arial" w:hAnsi="Calibri" w:cs="Times New Roman"/>
      <w:lang w:val="en-US"/>
    </w:rPr>
  </w:style>
  <w:style w:type="character" w:customStyle="1" w:styleId="af8">
    <w:name w:val="Основной текст Знак"/>
    <w:basedOn w:val="a2"/>
    <w:link w:val="af7"/>
    <w:uiPriority w:val="99"/>
    <w:semiHidden/>
    <w:rsid w:val="00873499"/>
    <w:rPr>
      <w:rFonts w:ascii="Calibri" w:eastAsia="Arial" w:hAnsi="Calibri" w:cs="Times New Roman"/>
      <w:lang w:val="en-US"/>
    </w:rPr>
  </w:style>
  <w:style w:type="paragraph" w:styleId="af9">
    <w:name w:val="List Continue"/>
    <w:basedOn w:val="a1"/>
    <w:uiPriority w:val="99"/>
    <w:semiHidden/>
    <w:unhideWhenUsed/>
    <w:rsid w:val="00873499"/>
    <w:pPr>
      <w:spacing w:after="120" w:line="276" w:lineRule="auto"/>
      <w:ind w:left="360"/>
      <w:contextualSpacing/>
    </w:pPr>
    <w:rPr>
      <w:rFonts w:ascii="Calibri" w:eastAsia="Arial" w:hAnsi="Calibri" w:cs="Times New Roman"/>
      <w:lang w:val="en-US"/>
    </w:rPr>
  </w:style>
  <w:style w:type="paragraph" w:styleId="26">
    <w:name w:val="List Continue 2"/>
    <w:basedOn w:val="a1"/>
    <w:uiPriority w:val="99"/>
    <w:semiHidden/>
    <w:unhideWhenUsed/>
    <w:rsid w:val="00873499"/>
    <w:pPr>
      <w:spacing w:after="120" w:line="276" w:lineRule="auto"/>
      <w:ind w:left="720"/>
      <w:contextualSpacing/>
    </w:pPr>
    <w:rPr>
      <w:rFonts w:ascii="Calibri" w:eastAsia="Arial" w:hAnsi="Calibri" w:cs="Times New Roman"/>
      <w:lang w:val="en-US"/>
    </w:rPr>
  </w:style>
  <w:style w:type="paragraph" w:styleId="36">
    <w:name w:val="List Continue 3"/>
    <w:basedOn w:val="a1"/>
    <w:uiPriority w:val="99"/>
    <w:semiHidden/>
    <w:unhideWhenUsed/>
    <w:rsid w:val="00873499"/>
    <w:pPr>
      <w:spacing w:after="120" w:line="276" w:lineRule="auto"/>
      <w:ind w:left="1080"/>
      <w:contextualSpacing/>
    </w:pPr>
    <w:rPr>
      <w:rFonts w:ascii="Calibri" w:eastAsia="Arial" w:hAnsi="Calibri" w:cs="Times New Roman"/>
      <w:lang w:val="en-US"/>
    </w:rPr>
  </w:style>
  <w:style w:type="paragraph" w:customStyle="1" w:styleId="17">
    <w:name w:val="Подзаголовок1"/>
    <w:basedOn w:val="a1"/>
    <w:next w:val="a1"/>
    <w:uiPriority w:val="11"/>
    <w:qFormat/>
    <w:rsid w:val="00873499"/>
    <w:pPr>
      <w:spacing w:after="200" w:line="276" w:lineRule="auto"/>
      <w:ind w:left="357"/>
    </w:pPr>
    <w:rPr>
      <w:rFonts w:ascii="Calibri Light" w:eastAsia="Arial" w:hAnsi="Calibri Light" w:cs="Times New Roman"/>
      <w:i/>
      <w:iCs/>
      <w:color w:val="4472C4"/>
      <w:spacing w:val="15"/>
      <w:sz w:val="24"/>
      <w:szCs w:val="24"/>
      <w:lang w:val="en-US"/>
    </w:rPr>
  </w:style>
  <w:style w:type="character" w:customStyle="1" w:styleId="afa">
    <w:name w:val="Подзаголовок Знак"/>
    <w:basedOn w:val="a2"/>
    <w:link w:val="afb"/>
    <w:uiPriority w:val="11"/>
    <w:rsid w:val="00873499"/>
    <w:rPr>
      <w:rFonts w:ascii="Calibri Light" w:eastAsia="Arial" w:hAnsi="Calibri Light" w:cs="Times New Roman"/>
      <w:i/>
      <w:iCs/>
      <w:color w:val="4472C4"/>
      <w:spacing w:val="15"/>
      <w:sz w:val="24"/>
      <w:szCs w:val="24"/>
      <w:lang w:val="en-US"/>
    </w:rPr>
  </w:style>
  <w:style w:type="paragraph" w:styleId="27">
    <w:name w:val="Body Text 2"/>
    <w:basedOn w:val="a1"/>
    <w:link w:val="28"/>
    <w:uiPriority w:val="99"/>
    <w:semiHidden/>
    <w:unhideWhenUsed/>
    <w:rsid w:val="00873499"/>
    <w:pPr>
      <w:spacing w:after="120" w:line="480" w:lineRule="auto"/>
    </w:pPr>
    <w:rPr>
      <w:rFonts w:ascii="Calibri" w:eastAsia="Arial" w:hAnsi="Calibri" w:cs="Times New Roman"/>
      <w:lang w:val="en-US"/>
    </w:rPr>
  </w:style>
  <w:style w:type="character" w:customStyle="1" w:styleId="28">
    <w:name w:val="Основной текст 2 Знак"/>
    <w:basedOn w:val="a2"/>
    <w:link w:val="27"/>
    <w:uiPriority w:val="99"/>
    <w:semiHidden/>
    <w:rsid w:val="00873499"/>
    <w:rPr>
      <w:rFonts w:ascii="Calibri" w:eastAsia="Arial" w:hAnsi="Calibri" w:cs="Times New Roman"/>
      <w:lang w:val="en-US"/>
    </w:rPr>
  </w:style>
  <w:style w:type="paragraph" w:styleId="37">
    <w:name w:val="Body Text 3"/>
    <w:basedOn w:val="a1"/>
    <w:link w:val="38"/>
    <w:uiPriority w:val="99"/>
    <w:semiHidden/>
    <w:unhideWhenUsed/>
    <w:rsid w:val="00873499"/>
    <w:pPr>
      <w:spacing w:after="120" w:line="276" w:lineRule="auto"/>
    </w:pPr>
    <w:rPr>
      <w:rFonts w:ascii="Calibri" w:eastAsia="Arial" w:hAnsi="Calibri" w:cs="Times New Roman"/>
      <w:sz w:val="16"/>
      <w:szCs w:val="16"/>
      <w:lang w:val="en-US"/>
    </w:rPr>
  </w:style>
  <w:style w:type="character" w:customStyle="1" w:styleId="38">
    <w:name w:val="Основной текст 3 Знак"/>
    <w:basedOn w:val="a2"/>
    <w:link w:val="37"/>
    <w:uiPriority w:val="99"/>
    <w:semiHidden/>
    <w:rsid w:val="00873499"/>
    <w:rPr>
      <w:rFonts w:ascii="Calibri" w:eastAsia="Arial" w:hAnsi="Calibri" w:cs="Times New Roman"/>
      <w:sz w:val="16"/>
      <w:szCs w:val="16"/>
      <w:lang w:val="en-US"/>
    </w:rPr>
  </w:style>
  <w:style w:type="paragraph" w:styleId="afc">
    <w:name w:val="annotation subject"/>
    <w:basedOn w:val="a9"/>
    <w:next w:val="a9"/>
    <w:link w:val="afd"/>
    <w:uiPriority w:val="99"/>
    <w:semiHidden/>
    <w:unhideWhenUsed/>
    <w:rsid w:val="00873499"/>
    <w:rPr>
      <w:b/>
      <w:bCs/>
    </w:rPr>
  </w:style>
  <w:style w:type="character" w:customStyle="1" w:styleId="afd">
    <w:name w:val="Тема примечания Знак"/>
    <w:basedOn w:val="aa"/>
    <w:link w:val="afc"/>
    <w:uiPriority w:val="99"/>
    <w:semiHidden/>
    <w:rsid w:val="00873499"/>
    <w:rPr>
      <w:rFonts w:ascii="Calibri" w:eastAsia="Arial" w:hAnsi="Calibri" w:cs="Times New Roman"/>
      <w:b/>
      <w:bCs/>
      <w:sz w:val="20"/>
      <w:szCs w:val="20"/>
      <w:lang w:val="en-US"/>
    </w:rPr>
  </w:style>
  <w:style w:type="paragraph" w:styleId="afe">
    <w:name w:val="Balloon Text"/>
    <w:basedOn w:val="a1"/>
    <w:link w:val="aff"/>
    <w:uiPriority w:val="99"/>
    <w:semiHidden/>
    <w:unhideWhenUsed/>
    <w:rsid w:val="00873499"/>
    <w:pPr>
      <w:spacing w:after="0" w:line="240" w:lineRule="auto"/>
    </w:pPr>
    <w:rPr>
      <w:rFonts w:ascii="Segoe UI" w:eastAsia="Arial" w:hAnsi="Segoe UI" w:cs="Segoe UI"/>
      <w:sz w:val="18"/>
      <w:szCs w:val="18"/>
      <w:lang w:val="en-US"/>
    </w:rPr>
  </w:style>
  <w:style w:type="character" w:customStyle="1" w:styleId="aff">
    <w:name w:val="Текст выноски Знак"/>
    <w:basedOn w:val="a2"/>
    <w:link w:val="afe"/>
    <w:uiPriority w:val="99"/>
    <w:semiHidden/>
    <w:rsid w:val="00873499"/>
    <w:rPr>
      <w:rFonts w:ascii="Segoe UI" w:eastAsia="Arial" w:hAnsi="Segoe UI" w:cs="Segoe UI"/>
      <w:sz w:val="18"/>
      <w:szCs w:val="18"/>
      <w:lang w:val="en-US"/>
    </w:rPr>
  </w:style>
  <w:style w:type="paragraph" w:styleId="aff0">
    <w:name w:val="No Spacing"/>
    <w:uiPriority w:val="1"/>
    <w:qFormat/>
    <w:rsid w:val="00873499"/>
    <w:pPr>
      <w:spacing w:after="0" w:line="240" w:lineRule="auto"/>
    </w:pPr>
    <w:rPr>
      <w:rFonts w:ascii="Calibri" w:eastAsia="Arial" w:hAnsi="Calibri" w:cs="Times New Roman"/>
      <w:lang w:val="en-US"/>
    </w:rPr>
  </w:style>
  <w:style w:type="paragraph" w:styleId="aff1">
    <w:name w:val="Revision"/>
    <w:uiPriority w:val="99"/>
    <w:semiHidden/>
    <w:rsid w:val="00873499"/>
    <w:pPr>
      <w:spacing w:after="0" w:line="240" w:lineRule="auto"/>
    </w:pPr>
    <w:rPr>
      <w:rFonts w:ascii="Calibri" w:eastAsia="Calibri" w:hAnsi="Calibri" w:cs="Times New Roman"/>
      <w:sz w:val="24"/>
      <w:szCs w:val="24"/>
    </w:rPr>
  </w:style>
  <w:style w:type="character" w:customStyle="1" w:styleId="aff2">
    <w:name w:val="Абзац списка Знак"/>
    <w:link w:val="aff3"/>
    <w:uiPriority w:val="34"/>
    <w:qFormat/>
    <w:locked/>
    <w:rsid w:val="00873499"/>
  </w:style>
  <w:style w:type="paragraph" w:customStyle="1" w:styleId="18">
    <w:name w:val="Абзац списка1"/>
    <w:basedOn w:val="a1"/>
    <w:next w:val="aff3"/>
    <w:uiPriority w:val="34"/>
    <w:qFormat/>
    <w:rsid w:val="00873499"/>
    <w:pPr>
      <w:spacing w:after="0" w:line="240" w:lineRule="auto"/>
      <w:ind w:left="720"/>
      <w:contextualSpacing/>
      <w:jc w:val="both"/>
    </w:pPr>
  </w:style>
  <w:style w:type="paragraph" w:customStyle="1" w:styleId="210">
    <w:name w:val="Цитата 21"/>
    <w:basedOn w:val="a1"/>
    <w:next w:val="a1"/>
    <w:uiPriority w:val="29"/>
    <w:qFormat/>
    <w:rsid w:val="00873499"/>
    <w:pPr>
      <w:spacing w:after="200" w:line="276" w:lineRule="auto"/>
    </w:pPr>
    <w:rPr>
      <w:rFonts w:ascii="Calibri" w:eastAsia="Arial" w:hAnsi="Calibri" w:cs="Times New Roman"/>
      <w:i/>
      <w:iCs/>
      <w:color w:val="000000"/>
      <w:lang w:val="en-US"/>
    </w:rPr>
  </w:style>
  <w:style w:type="character" w:customStyle="1" w:styleId="29">
    <w:name w:val="Цитата 2 Знак"/>
    <w:basedOn w:val="a2"/>
    <w:link w:val="2a"/>
    <w:uiPriority w:val="29"/>
    <w:rsid w:val="00873499"/>
    <w:rPr>
      <w:rFonts w:ascii="Calibri" w:eastAsia="Arial" w:hAnsi="Calibri" w:cs="Times New Roman"/>
      <w:i/>
      <w:iCs/>
      <w:color w:val="000000"/>
      <w:lang w:val="en-US"/>
    </w:rPr>
  </w:style>
  <w:style w:type="paragraph" w:customStyle="1" w:styleId="19">
    <w:name w:val="Выделенная цитата1"/>
    <w:basedOn w:val="a1"/>
    <w:next w:val="a1"/>
    <w:uiPriority w:val="30"/>
    <w:qFormat/>
    <w:rsid w:val="00873499"/>
    <w:pPr>
      <w:pBdr>
        <w:bottom w:val="single" w:sz="4" w:space="4" w:color="4472C4"/>
      </w:pBdr>
      <w:spacing w:before="200" w:after="280" w:line="276" w:lineRule="auto"/>
      <w:ind w:left="936" w:right="936"/>
    </w:pPr>
    <w:rPr>
      <w:rFonts w:ascii="Calibri" w:eastAsia="Arial" w:hAnsi="Calibri" w:cs="Times New Roman"/>
      <w:b/>
      <w:bCs/>
      <w:i/>
      <w:iCs/>
      <w:color w:val="4472C4"/>
      <w:lang w:val="en-US"/>
    </w:rPr>
  </w:style>
  <w:style w:type="character" w:customStyle="1" w:styleId="aff4">
    <w:name w:val="Выделенная цитата Знак"/>
    <w:basedOn w:val="a2"/>
    <w:link w:val="aff5"/>
    <w:uiPriority w:val="30"/>
    <w:rsid w:val="00873499"/>
    <w:rPr>
      <w:rFonts w:ascii="Calibri" w:eastAsia="Arial" w:hAnsi="Calibri" w:cs="Times New Roman"/>
      <w:b/>
      <w:bCs/>
      <w:i/>
      <w:iCs/>
      <w:color w:val="4472C4"/>
      <w:lang w:val="en-US"/>
    </w:rPr>
  </w:style>
  <w:style w:type="paragraph" w:customStyle="1" w:styleId="1a">
    <w:name w:val="Заголовок оглавления1"/>
    <w:basedOn w:val="1"/>
    <w:next w:val="a1"/>
    <w:uiPriority w:val="39"/>
    <w:semiHidden/>
    <w:unhideWhenUsed/>
    <w:qFormat/>
    <w:rsid w:val="00873499"/>
    <w:pPr>
      <w:spacing w:line="256" w:lineRule="auto"/>
      <w:jc w:val="both"/>
      <w:outlineLvl w:val="9"/>
    </w:pPr>
    <w:rPr>
      <w:rFonts w:ascii="Calibri Light" w:eastAsia="Arial" w:hAnsi="Calibri Light" w:cs="Times New Roman"/>
      <w:lang w:eastAsia="ru-RU"/>
    </w:rPr>
  </w:style>
  <w:style w:type="character" w:customStyle="1" w:styleId="ParaChar">
    <w:name w:val="Para Char"/>
    <w:basedOn w:val="a2"/>
    <w:link w:val="Para"/>
    <w:uiPriority w:val="3"/>
    <w:qFormat/>
    <w:locked/>
    <w:rsid w:val="00873499"/>
    <w:rPr>
      <w:rFonts w:ascii="Calibri" w:eastAsia="Calibri" w:hAnsi="Calibri" w:cs="Times New Roman"/>
      <w:color w:val="000000"/>
      <w:sz w:val="20"/>
      <w:lang w:val="en-GB"/>
    </w:rPr>
  </w:style>
  <w:style w:type="character" w:styleId="aff6">
    <w:name w:val="footnote reference"/>
    <w:basedOn w:val="a2"/>
    <w:link w:val="calloutCarCharCharChar"/>
    <w:uiPriority w:val="99"/>
    <w:unhideWhenUsed/>
    <w:rsid w:val="00873499"/>
    <w:rPr>
      <w:vertAlign w:val="superscript"/>
    </w:rPr>
  </w:style>
  <w:style w:type="paragraph" w:customStyle="1" w:styleId="calloutCarCharCharChar">
    <w:name w:val="callout Car Char Char Char"/>
    <w:basedOn w:val="a1"/>
    <w:link w:val="aff6"/>
    <w:uiPriority w:val="99"/>
    <w:rsid w:val="00873499"/>
    <w:pPr>
      <w:spacing w:line="240" w:lineRule="exact"/>
      <w:ind w:left="357"/>
      <w:jc w:val="both"/>
    </w:pPr>
    <w:rPr>
      <w:vertAlign w:val="superscript"/>
    </w:rPr>
  </w:style>
  <w:style w:type="paragraph" w:customStyle="1" w:styleId="Pa2">
    <w:name w:val="Pa2"/>
    <w:basedOn w:val="a1"/>
    <w:next w:val="a1"/>
    <w:uiPriority w:val="99"/>
    <w:rsid w:val="00873499"/>
    <w:pPr>
      <w:spacing w:after="0" w:line="241" w:lineRule="atLeast"/>
      <w:ind w:left="357"/>
      <w:jc w:val="both"/>
    </w:pPr>
    <w:rPr>
      <w:rFonts w:ascii="minion pro" w:eastAsia="Calibri" w:hAnsi="minion pro" w:cs="Times New Roman"/>
      <w:sz w:val="24"/>
      <w:szCs w:val="24"/>
    </w:rPr>
  </w:style>
  <w:style w:type="paragraph" w:customStyle="1" w:styleId="Default">
    <w:name w:val="Default"/>
    <w:uiPriority w:val="99"/>
    <w:rsid w:val="00873499"/>
    <w:pPr>
      <w:spacing w:after="0" w:line="240" w:lineRule="auto"/>
    </w:pPr>
    <w:rPr>
      <w:rFonts w:ascii="Times New Roman" w:eastAsia="Arial" w:hAnsi="Times New Roman" w:cs="Times New Roman"/>
      <w:color w:val="000000"/>
      <w:sz w:val="24"/>
      <w:szCs w:val="24"/>
    </w:rPr>
  </w:style>
  <w:style w:type="paragraph" w:customStyle="1" w:styleId="aff7">
    <w:name w:val="_Обычный"/>
    <w:basedOn w:val="a1"/>
    <w:uiPriority w:val="99"/>
    <w:qFormat/>
    <w:rsid w:val="00873499"/>
    <w:pPr>
      <w:spacing w:after="0" w:line="240" w:lineRule="auto"/>
      <w:ind w:firstLine="709"/>
      <w:jc w:val="both"/>
    </w:pPr>
    <w:rPr>
      <w:rFonts w:ascii="Times New Roman" w:eastAsia="Calibri" w:hAnsi="Times New Roman" w:cs="Times New Roman"/>
      <w:sz w:val="28"/>
    </w:rPr>
  </w:style>
  <w:style w:type="paragraph" w:customStyle="1" w:styleId="TableParagraph">
    <w:name w:val="Table Paragraph"/>
    <w:basedOn w:val="a1"/>
    <w:uiPriority w:val="1"/>
    <w:qFormat/>
    <w:rsid w:val="00873499"/>
    <w:pPr>
      <w:spacing w:after="0" w:line="240" w:lineRule="auto"/>
      <w:ind w:left="1028"/>
    </w:pPr>
    <w:rPr>
      <w:rFonts w:ascii="Times New Roman" w:eastAsia="Calibri" w:hAnsi="Times New Roman" w:cs="Times New Roman"/>
      <w:sz w:val="24"/>
      <w:szCs w:val="24"/>
    </w:rPr>
  </w:style>
  <w:style w:type="paragraph" w:customStyle="1" w:styleId="xmsonormal">
    <w:name w:val="x_msonormal"/>
    <w:basedOn w:val="a1"/>
    <w:uiPriority w:val="99"/>
    <w:rsid w:val="008734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f8">
    <w:name w:val="annotation reference"/>
    <w:basedOn w:val="a2"/>
    <w:uiPriority w:val="99"/>
    <w:semiHidden/>
    <w:unhideWhenUsed/>
    <w:rsid w:val="00873499"/>
    <w:rPr>
      <w:sz w:val="16"/>
      <w:szCs w:val="16"/>
    </w:rPr>
  </w:style>
  <w:style w:type="character" w:styleId="aff9">
    <w:name w:val="endnote reference"/>
    <w:basedOn w:val="a2"/>
    <w:uiPriority w:val="99"/>
    <w:semiHidden/>
    <w:unhideWhenUsed/>
    <w:rsid w:val="00873499"/>
    <w:rPr>
      <w:vertAlign w:val="superscript"/>
    </w:rPr>
  </w:style>
  <w:style w:type="character" w:customStyle="1" w:styleId="1b">
    <w:name w:val="Слабое выделение1"/>
    <w:basedOn w:val="a2"/>
    <w:uiPriority w:val="19"/>
    <w:qFormat/>
    <w:rsid w:val="00873499"/>
    <w:rPr>
      <w:i/>
      <w:iCs/>
      <w:color w:val="808080"/>
    </w:rPr>
  </w:style>
  <w:style w:type="character" w:customStyle="1" w:styleId="1c">
    <w:name w:val="Сильное выделение1"/>
    <w:basedOn w:val="a2"/>
    <w:uiPriority w:val="21"/>
    <w:qFormat/>
    <w:rsid w:val="00873499"/>
    <w:rPr>
      <w:b/>
      <w:bCs/>
      <w:i/>
      <w:iCs/>
      <w:color w:val="4472C4"/>
    </w:rPr>
  </w:style>
  <w:style w:type="character" w:customStyle="1" w:styleId="1d">
    <w:name w:val="Слабая ссылка1"/>
    <w:basedOn w:val="a2"/>
    <w:uiPriority w:val="31"/>
    <w:qFormat/>
    <w:rsid w:val="00873499"/>
    <w:rPr>
      <w:smallCaps/>
      <w:color w:val="ED7D31"/>
      <w:u w:val="single"/>
    </w:rPr>
  </w:style>
  <w:style w:type="character" w:customStyle="1" w:styleId="1e">
    <w:name w:val="Сильная ссылка1"/>
    <w:basedOn w:val="a2"/>
    <w:uiPriority w:val="32"/>
    <w:qFormat/>
    <w:rsid w:val="00873499"/>
    <w:rPr>
      <w:b/>
      <w:bCs/>
      <w:smallCaps/>
      <w:color w:val="ED7D31"/>
      <w:spacing w:val="5"/>
      <w:u w:val="single"/>
    </w:rPr>
  </w:style>
  <w:style w:type="character" w:styleId="affa">
    <w:name w:val="Book Title"/>
    <w:basedOn w:val="a2"/>
    <w:uiPriority w:val="33"/>
    <w:qFormat/>
    <w:rsid w:val="00873499"/>
    <w:rPr>
      <w:b/>
      <w:bCs/>
      <w:smallCaps/>
      <w:spacing w:val="5"/>
    </w:rPr>
  </w:style>
  <w:style w:type="character" w:customStyle="1" w:styleId="Heading1Char">
    <w:name w:val="Heading 1 Char"/>
    <w:basedOn w:val="a2"/>
    <w:uiPriority w:val="9"/>
    <w:rsid w:val="00873499"/>
    <w:rPr>
      <w:rFonts w:ascii="Arial" w:eastAsia="Arial" w:hAnsi="Arial" w:cs="Arial" w:hint="default"/>
      <w:sz w:val="40"/>
      <w:szCs w:val="40"/>
    </w:rPr>
  </w:style>
  <w:style w:type="character" w:customStyle="1" w:styleId="Heading2Char">
    <w:name w:val="Heading 2 Char"/>
    <w:basedOn w:val="a2"/>
    <w:uiPriority w:val="9"/>
    <w:rsid w:val="00873499"/>
    <w:rPr>
      <w:rFonts w:ascii="Arial" w:eastAsia="Arial" w:hAnsi="Arial" w:cs="Arial" w:hint="default"/>
      <w:sz w:val="34"/>
    </w:rPr>
  </w:style>
  <w:style w:type="character" w:customStyle="1" w:styleId="Heading3Char">
    <w:name w:val="Heading 3 Char"/>
    <w:basedOn w:val="a2"/>
    <w:uiPriority w:val="9"/>
    <w:rsid w:val="00873499"/>
    <w:rPr>
      <w:rFonts w:ascii="Arial" w:eastAsia="Arial" w:hAnsi="Arial" w:cs="Arial" w:hint="default"/>
      <w:sz w:val="30"/>
      <w:szCs w:val="30"/>
    </w:rPr>
  </w:style>
  <w:style w:type="character" w:customStyle="1" w:styleId="Heading4Char">
    <w:name w:val="Heading 4 Char"/>
    <w:basedOn w:val="a2"/>
    <w:uiPriority w:val="9"/>
    <w:rsid w:val="00873499"/>
    <w:rPr>
      <w:rFonts w:ascii="Arial" w:eastAsia="Arial" w:hAnsi="Arial" w:cs="Arial" w:hint="default"/>
      <w:b/>
      <w:bCs/>
      <w:sz w:val="26"/>
      <w:szCs w:val="26"/>
    </w:rPr>
  </w:style>
  <w:style w:type="character" w:customStyle="1" w:styleId="Heading5Char">
    <w:name w:val="Heading 5 Char"/>
    <w:basedOn w:val="a2"/>
    <w:uiPriority w:val="9"/>
    <w:rsid w:val="00873499"/>
    <w:rPr>
      <w:rFonts w:ascii="Arial" w:eastAsia="Arial" w:hAnsi="Arial" w:cs="Arial" w:hint="default"/>
      <w:b/>
      <w:bCs/>
      <w:sz w:val="24"/>
      <w:szCs w:val="24"/>
    </w:rPr>
  </w:style>
  <w:style w:type="character" w:customStyle="1" w:styleId="Heading6Char">
    <w:name w:val="Heading 6 Char"/>
    <w:basedOn w:val="a2"/>
    <w:uiPriority w:val="9"/>
    <w:rsid w:val="00873499"/>
    <w:rPr>
      <w:rFonts w:ascii="Arial" w:eastAsia="Arial" w:hAnsi="Arial" w:cs="Arial" w:hint="default"/>
      <w:b/>
      <w:bCs/>
      <w:sz w:val="22"/>
      <w:szCs w:val="22"/>
    </w:rPr>
  </w:style>
  <w:style w:type="character" w:customStyle="1" w:styleId="Heading7Char">
    <w:name w:val="Heading 7 Char"/>
    <w:basedOn w:val="a2"/>
    <w:uiPriority w:val="9"/>
    <w:rsid w:val="00873499"/>
    <w:rPr>
      <w:rFonts w:ascii="Arial" w:eastAsia="Arial" w:hAnsi="Arial" w:cs="Arial" w:hint="default"/>
      <w:b/>
      <w:bCs/>
      <w:i/>
      <w:iCs/>
      <w:sz w:val="22"/>
      <w:szCs w:val="22"/>
    </w:rPr>
  </w:style>
  <w:style w:type="character" w:customStyle="1" w:styleId="Heading8Char">
    <w:name w:val="Heading 8 Char"/>
    <w:basedOn w:val="a2"/>
    <w:uiPriority w:val="9"/>
    <w:rsid w:val="00873499"/>
    <w:rPr>
      <w:rFonts w:ascii="Arial" w:eastAsia="Arial" w:hAnsi="Arial" w:cs="Arial" w:hint="default"/>
      <w:i/>
      <w:iCs/>
      <w:sz w:val="22"/>
      <w:szCs w:val="22"/>
    </w:rPr>
  </w:style>
  <w:style w:type="character" w:customStyle="1" w:styleId="Heading9Char">
    <w:name w:val="Heading 9 Char"/>
    <w:basedOn w:val="a2"/>
    <w:uiPriority w:val="9"/>
    <w:rsid w:val="00873499"/>
    <w:rPr>
      <w:rFonts w:ascii="Arial" w:eastAsia="Arial" w:hAnsi="Arial" w:cs="Arial" w:hint="default"/>
      <w:i/>
      <w:iCs/>
      <w:sz w:val="21"/>
      <w:szCs w:val="21"/>
    </w:rPr>
  </w:style>
  <w:style w:type="character" w:customStyle="1" w:styleId="TitleChar">
    <w:name w:val="Title Char"/>
    <w:basedOn w:val="a2"/>
    <w:uiPriority w:val="10"/>
    <w:rsid w:val="00873499"/>
    <w:rPr>
      <w:sz w:val="48"/>
      <w:szCs w:val="48"/>
    </w:rPr>
  </w:style>
  <w:style w:type="character" w:customStyle="1" w:styleId="SubtitleChar">
    <w:name w:val="Subtitle Char"/>
    <w:basedOn w:val="a2"/>
    <w:uiPriority w:val="11"/>
    <w:rsid w:val="00873499"/>
    <w:rPr>
      <w:sz w:val="24"/>
      <w:szCs w:val="24"/>
    </w:rPr>
  </w:style>
  <w:style w:type="character" w:customStyle="1" w:styleId="QuoteChar">
    <w:name w:val="Quote Char"/>
    <w:uiPriority w:val="29"/>
    <w:rsid w:val="00873499"/>
    <w:rPr>
      <w:i/>
      <w:iCs w:val="0"/>
    </w:rPr>
  </w:style>
  <w:style w:type="character" w:customStyle="1" w:styleId="IntenseQuoteChar">
    <w:name w:val="Intense Quote Char"/>
    <w:uiPriority w:val="30"/>
    <w:rsid w:val="00873499"/>
    <w:rPr>
      <w:i/>
      <w:iCs w:val="0"/>
    </w:rPr>
  </w:style>
  <w:style w:type="character" w:customStyle="1" w:styleId="HeaderChar">
    <w:name w:val="Header Char"/>
    <w:basedOn w:val="a2"/>
    <w:uiPriority w:val="99"/>
    <w:rsid w:val="00873499"/>
  </w:style>
  <w:style w:type="character" w:customStyle="1" w:styleId="FooterChar">
    <w:name w:val="Footer Char"/>
    <w:basedOn w:val="a2"/>
    <w:uiPriority w:val="99"/>
    <w:rsid w:val="00873499"/>
  </w:style>
  <w:style w:type="character" w:customStyle="1" w:styleId="CaptionChar">
    <w:name w:val="Caption Char"/>
    <w:uiPriority w:val="99"/>
    <w:rsid w:val="00873499"/>
  </w:style>
  <w:style w:type="character" w:customStyle="1" w:styleId="FootnoteTextChar">
    <w:name w:val="Footnote Text Char"/>
    <w:uiPriority w:val="99"/>
    <w:rsid w:val="00873499"/>
    <w:rPr>
      <w:sz w:val="18"/>
    </w:rPr>
  </w:style>
  <w:style w:type="character" w:customStyle="1" w:styleId="EndnoteTextChar">
    <w:name w:val="Endnote Text Char"/>
    <w:uiPriority w:val="99"/>
    <w:rsid w:val="00873499"/>
    <w:rPr>
      <w:sz w:val="20"/>
    </w:rPr>
  </w:style>
  <w:style w:type="character" w:customStyle="1" w:styleId="s1">
    <w:name w:val="s1"/>
    <w:basedOn w:val="a2"/>
    <w:rsid w:val="00873499"/>
  </w:style>
  <w:style w:type="character" w:customStyle="1" w:styleId="note">
    <w:name w:val="note"/>
    <w:basedOn w:val="a2"/>
    <w:rsid w:val="00873499"/>
  </w:style>
  <w:style w:type="character" w:customStyle="1" w:styleId="y2iqfc">
    <w:name w:val="y2iqfc"/>
    <w:basedOn w:val="a2"/>
    <w:rsid w:val="00873499"/>
  </w:style>
  <w:style w:type="character" w:customStyle="1" w:styleId="1f">
    <w:name w:val="Тема примечания Знак1"/>
    <w:basedOn w:val="aa"/>
    <w:uiPriority w:val="99"/>
    <w:semiHidden/>
    <w:rsid w:val="00873499"/>
    <w:rPr>
      <w:rFonts w:ascii="Arial" w:eastAsia="Arial" w:hAnsi="Arial" w:cs="Arial" w:hint="default"/>
      <w:b/>
      <w:bCs/>
      <w:sz w:val="20"/>
      <w:szCs w:val="20"/>
      <w:lang w:val="en-US"/>
    </w:rPr>
  </w:style>
  <w:style w:type="character" w:customStyle="1" w:styleId="1f0">
    <w:name w:val="Неразрешенное упоминание1"/>
    <w:basedOn w:val="a2"/>
    <w:uiPriority w:val="99"/>
    <w:semiHidden/>
    <w:rsid w:val="00873499"/>
    <w:rPr>
      <w:color w:val="605E5C"/>
      <w:shd w:val="clear" w:color="auto" w:fill="E1DFDD"/>
    </w:rPr>
  </w:style>
  <w:style w:type="table" w:styleId="affb">
    <w:name w:val="Table Grid"/>
    <w:basedOn w:val="a3"/>
    <w:uiPriority w:val="59"/>
    <w:rsid w:val="00873499"/>
    <w:pPr>
      <w:spacing w:after="0" w:line="240" w:lineRule="auto"/>
      <w:ind w:left="357"/>
      <w:jc w:val="both"/>
    </w:pPr>
    <w:rPr>
      <w:rFonts w:ascii="Calibri" w:eastAsia="Calibri" w:hAnsi="Calibri"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Цветной список1"/>
    <w:basedOn w:val="a3"/>
    <w:next w:val="affc"/>
    <w:uiPriority w:val="72"/>
    <w:semiHidden/>
    <w:unhideWhenUsed/>
    <w:rsid w:val="00873499"/>
    <w:pPr>
      <w:spacing w:after="0" w:line="240" w:lineRule="auto"/>
    </w:pPr>
    <w:rPr>
      <w:rFonts w:ascii="Calibri" w:eastAsia="Arial" w:hAnsi="Calibri" w:cs="Times New Roman"/>
      <w:color w:val="000000"/>
      <w:lang w:val="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C0C0C0"/>
      </w:tcPr>
    </w:tblStylePr>
    <w:tblStylePr w:type="band1Horz">
      <w:tblPr/>
      <w:tcPr>
        <w:shd w:val="clear" w:color="auto" w:fill="CCCCCC"/>
      </w:tcPr>
    </w:tblStylePr>
  </w:style>
  <w:style w:type="table" w:customStyle="1" w:styleId="-61">
    <w:name w:val="Цветная заливка - Акцент 61"/>
    <w:basedOn w:val="a3"/>
    <w:next w:val="-6"/>
    <w:uiPriority w:val="71"/>
    <w:semiHidden/>
    <w:unhideWhenUsed/>
    <w:rsid w:val="00873499"/>
    <w:pPr>
      <w:spacing w:after="0" w:line="240" w:lineRule="auto"/>
    </w:pPr>
    <w:rPr>
      <w:rFonts w:ascii="Calibri" w:eastAsia="Arial" w:hAnsi="Calibri" w:cs="Times New Roman"/>
      <w:color w:val="000000"/>
      <w:lang w:val="en-US"/>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tblStylePr w:type="firstRow">
      <w:rPr>
        <w:b/>
        <w:bCs/>
      </w:rPr>
      <w:tblPr/>
      <w:tcPr>
        <w:tcBorders>
          <w:top w:val="none" w:sz="0" w:space="0" w:color="auto"/>
          <w:left w:val="none" w:sz="0" w:space="0" w:color="auto"/>
          <w:bottom w:val="single" w:sz="24" w:space="0" w:color="5B9BD5"/>
          <w:right w:val="none" w:sz="0" w:space="0" w:color="auto"/>
          <w:insideH w:val="none" w:sz="0" w:space="0" w:color="auto"/>
          <w:insideV w:val="none" w:sz="0" w:space="0" w:color="auto"/>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one" w:sz="0" w:space="0" w:color="auto"/>
          <w:left w:val="none" w:sz="0" w:space="0" w:color="auto"/>
          <w:bottom w:val="none" w:sz="0" w:space="0" w:color="auto"/>
          <w:right w:val="none" w:sz="0" w:space="0" w:color="auto"/>
          <w:insideH w:val="single" w:sz="4" w:space="0" w:color="43672A"/>
          <w:insideV w:val="none" w:sz="0" w:space="0" w:color="auto"/>
        </w:tcBorders>
        <w:shd w:val="clear" w:color="auto" w:fill="43672A"/>
      </w:tcPr>
    </w:tblStylePr>
    <w:tblStylePr w:type="lastCol">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1">
    <w:name w:val="Таблица простая 11"/>
    <w:basedOn w:val="a3"/>
    <w:next w:val="120"/>
    <w:uiPriority w:val="59"/>
    <w:rsid w:val="00873499"/>
    <w:pPr>
      <w:spacing w:after="0" w:line="240" w:lineRule="auto"/>
      <w:ind w:left="357"/>
      <w:jc w:val="both"/>
    </w:pPr>
    <w:rPr>
      <w:rFonts w:ascii="Calibri" w:eastAsia="Calibri" w:hAnsi="Calibri" w:cs="Times New Roman"/>
      <w:sz w:val="24"/>
      <w:szCs w:val="24"/>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
    <w:name w:val="Таблица простая 21"/>
    <w:basedOn w:val="a3"/>
    <w:next w:val="220"/>
    <w:uiPriority w:val="59"/>
    <w:rsid w:val="00873499"/>
    <w:pPr>
      <w:spacing w:after="0" w:line="240" w:lineRule="auto"/>
      <w:ind w:left="357"/>
      <w:jc w:val="both"/>
    </w:pPr>
    <w:rPr>
      <w:rFonts w:ascii="Calibri" w:eastAsia="Calibri" w:hAnsi="Calibri" w:cs="Times New Roman"/>
      <w:sz w:val="24"/>
      <w:szCs w:val="24"/>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3"/>
    <w:next w:val="320"/>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basedOn w:val="a3"/>
    <w:next w:val="420"/>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basedOn w:val="a3"/>
    <w:next w:val="520"/>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
    <w:name w:val="Таблица-сетка 1 светлая1"/>
    <w:basedOn w:val="a3"/>
    <w:next w:val="-12"/>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basedOn w:val="a3"/>
    <w:next w:val="-22"/>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
    <w:name w:val="Таблица-сетка 31"/>
    <w:basedOn w:val="a3"/>
    <w:next w:val="-32"/>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
    <w:name w:val="Таблица-сетка 41"/>
    <w:basedOn w:val="a3"/>
    <w:next w:val="-42"/>
    <w:uiPriority w:val="5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
    <w:name w:val="Таблица-сетка 5 темная1"/>
    <w:basedOn w:val="a3"/>
    <w:next w:val="-52"/>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0">
    <w:name w:val="Таблица-сетка 6 цветная1"/>
    <w:basedOn w:val="a3"/>
    <w:next w:val="-62"/>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
    <w:name w:val="Таблица-сетка 7 цветная1"/>
    <w:basedOn w:val="a3"/>
    <w:next w:val="-72"/>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0">
    <w:name w:val="Список-таблица 1 светлая1"/>
    <w:basedOn w:val="a3"/>
    <w:next w:val="-120"/>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0">
    <w:name w:val="Список-таблица 21"/>
    <w:basedOn w:val="a3"/>
    <w:next w:val="-220"/>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0">
    <w:name w:val="Список-таблица 31"/>
    <w:basedOn w:val="a3"/>
    <w:next w:val="-320"/>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0">
    <w:name w:val="Список-таблица 41"/>
    <w:basedOn w:val="a3"/>
    <w:next w:val="-420"/>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0">
    <w:name w:val="Список-таблица 5 темная1"/>
    <w:basedOn w:val="a3"/>
    <w:next w:val="-520"/>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
    <w:name w:val="Список-таблица 6 цветная1"/>
    <w:basedOn w:val="a3"/>
    <w:next w:val="-620"/>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0">
    <w:name w:val="Список-таблица 7 цветная1"/>
    <w:basedOn w:val="a3"/>
    <w:next w:val="-720"/>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
    <w:name w:val="Table Grid Light"/>
    <w:basedOn w:val="a3"/>
    <w:uiPriority w:val="59"/>
    <w:rsid w:val="00873499"/>
    <w:pPr>
      <w:spacing w:after="0" w:line="240" w:lineRule="auto"/>
      <w:ind w:left="357"/>
      <w:jc w:val="both"/>
    </w:pPr>
    <w:rPr>
      <w:rFonts w:ascii="Calibri" w:eastAsia="Calibri" w:hAnsi="Calibri" w:cs="Times New Roman"/>
      <w:sz w:val="24"/>
      <w:szCs w:val="24"/>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
    <w:name w:val="Grid Table 1 Light -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
    <w:name w:val="Grid Table 2 -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
    <w:name w:val="Grid Table 2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
    <w:name w:val="Grid Table 2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
    <w:name w:val="Grid Table 2 -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
    <w:name w:val="Grid Table 2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
    <w:name w:val="Grid Table 2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
    <w:name w:val="Grid Table 3 -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
    <w:name w:val="Grid Table 3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
    <w:name w:val="Grid Table 3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
    <w:name w:val="Grid Table 3 -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
    <w:name w:val="Grid Table 3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
    <w:name w:val="Grid Table 3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
    <w:name w:val="Grid Table 4 - Accent 1"/>
    <w:basedOn w:val="a3"/>
    <w:uiPriority w:val="5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
    <w:name w:val="Grid Table 4 - Accent 2"/>
    <w:basedOn w:val="a3"/>
    <w:uiPriority w:val="5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
    <w:name w:val="Grid Table 4 - Accent 3"/>
    <w:basedOn w:val="a3"/>
    <w:uiPriority w:val="5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
    <w:name w:val="Grid Table 4 - Accent 4"/>
    <w:basedOn w:val="a3"/>
    <w:uiPriority w:val="5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
    <w:name w:val="Grid Table 4 - Accent 5"/>
    <w:basedOn w:val="a3"/>
    <w:uiPriority w:val="5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
    <w:name w:val="Grid Table 4 - Accent 6"/>
    <w:basedOn w:val="a3"/>
    <w:uiPriority w:val="5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
    <w:name w:val="Grid Table 5 Dark-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
    <w:name w:val="Grid Table 5 Dark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
    <w:name w:val="Grid Table 5 Dark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
    <w:name w:val="Grid Table 6 Colorful -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
    <w:name w:val="Grid Table 6 Colorful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
    <w:name w:val="Grid Table 6 Colorful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
    <w:name w:val="Grid Table 6 Colorful -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
    <w:name w:val="Grid Table 6 Colorful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
    <w:name w:val="Grid Table 6 Colorful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
    <w:name w:val="Grid Table 7 Colorful -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
    <w:name w:val="Grid Table 7 Colorful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
    <w:name w:val="Grid Table 7 Colorful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
    <w:name w:val="Grid Table 7 Colorful -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
    <w:name w:val="Grid Table 7 Colorful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
    <w:name w:val="Grid Table 7 Colorful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
    <w:name w:val="List Table 1 Light -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
    <w:name w:val="List Table 1 Light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
    <w:name w:val="List Table 1 Light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
    <w:name w:val="List Table 2 -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
    <w:name w:val="List Table 2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
    <w:name w:val="List Table 2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
    <w:name w:val="List Table 2 -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
    <w:name w:val="List Table 2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
    <w:name w:val="List Table 2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
    <w:name w:val="List Table 3 -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
    <w:name w:val="List Table 3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
    <w:name w:val="List Table 3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
    <w:name w:val="List Table 4 -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
    <w:name w:val="List Table 4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
    <w:name w:val="List Table 4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
    <w:name w:val="List Table 4 -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
    <w:name w:val="List Table 4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
    <w:name w:val="List Table 4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
    <w:name w:val="List Table 5 Dark -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
    <w:name w:val="List Table 5 Dark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
    <w:name w:val="List Table 5 Dark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
    <w:name w:val="List Table 5 Dark -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
    <w:name w:val="List Table 5 Dark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
    <w:name w:val="List Table 5 Dark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
    <w:name w:val="List Table 6 Colorful -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
    <w:name w:val="List Table 6 Colorful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
    <w:name w:val="List Table 6 Colorful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
    <w:name w:val="List Table 6 Colorful -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
    <w:name w:val="List Table 6 Colorful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
    <w:name w:val="List Table 6 Colorful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
    <w:name w:val="List Table 7 Colorful -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
    <w:name w:val="List Table 7 Colorful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
    <w:name w:val="List Table 7 Colorful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
    <w:name w:val="List Table 7 Colorful -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
    <w:name w:val="List Table 7 Colorful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
    <w:name w:val="List Table 7 Colorful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
    <w:name w:val="Lined - Accent"/>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
    <w:name w:val="Lined - Accent 2"/>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
    <w:name w:val="Lined - Accent 3"/>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
    <w:name w:val="Lined - Accent 4"/>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
    <w:name w:val="Lined - Accent 5"/>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
    <w:name w:val="Lined - Accent 6"/>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
    <w:name w:val="Bordered &amp; Lined - Accent"/>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
    <w:name w:val="Bordered &amp; Lined - Accent 2"/>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
    <w:name w:val="Bordered &amp; Lined - Accent 3"/>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
    <w:name w:val="Bordered &amp; Lined - Accent 4"/>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
    <w:name w:val="Bordered &amp; Lined - Accent 5"/>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
    <w:name w:val="Bordered &amp; Lined - Accent 6"/>
    <w:basedOn w:val="a3"/>
    <w:uiPriority w:val="99"/>
    <w:rsid w:val="00873499"/>
    <w:pPr>
      <w:spacing w:after="0" w:line="240" w:lineRule="auto"/>
      <w:ind w:left="357"/>
      <w:jc w:val="both"/>
    </w:pPr>
    <w:rPr>
      <w:rFonts w:ascii="Calibri" w:eastAsia="Calibri" w:hAnsi="Calibri" w:cs="Times New Roman"/>
      <w:color w:val="404040"/>
      <w:sz w:val="20"/>
      <w:szCs w:val="2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
    <w:name w:val="Bordered"/>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3"/>
    <w:uiPriority w:val="99"/>
    <w:rsid w:val="00873499"/>
    <w:pPr>
      <w:spacing w:after="0" w:line="240" w:lineRule="auto"/>
      <w:ind w:left="357"/>
      <w:jc w:val="both"/>
    </w:pPr>
    <w:rPr>
      <w:rFonts w:ascii="Calibri" w:eastAsia="Calibri" w:hAnsi="Calibri" w:cs="Times New Roman"/>
      <w:sz w:val="24"/>
      <w:szCs w:val="24"/>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110">
    <w:name w:val="Заголовок 1 Знак1"/>
    <w:basedOn w:val="a2"/>
    <w:link w:val="1"/>
    <w:uiPriority w:val="9"/>
    <w:rsid w:val="00873499"/>
    <w:rPr>
      <w:rFonts w:asciiTheme="majorHAnsi" w:eastAsiaTheme="majorEastAsia" w:hAnsiTheme="majorHAnsi" w:cstheme="majorBidi"/>
      <w:color w:val="2F5496" w:themeColor="accent1" w:themeShade="BF"/>
      <w:sz w:val="32"/>
      <w:szCs w:val="32"/>
    </w:rPr>
  </w:style>
  <w:style w:type="character" w:customStyle="1" w:styleId="910">
    <w:name w:val="Заголовок 9 Знак1"/>
    <w:basedOn w:val="a2"/>
    <w:link w:val="9"/>
    <w:uiPriority w:val="9"/>
    <w:semiHidden/>
    <w:rsid w:val="00873499"/>
    <w:rPr>
      <w:rFonts w:asciiTheme="majorHAnsi" w:eastAsiaTheme="majorEastAsia" w:hAnsiTheme="majorHAnsi" w:cstheme="majorBidi"/>
      <w:i/>
      <w:iCs/>
      <w:color w:val="272727" w:themeColor="text1" w:themeTint="D8"/>
      <w:sz w:val="21"/>
      <w:szCs w:val="21"/>
    </w:rPr>
  </w:style>
  <w:style w:type="character" w:customStyle="1" w:styleId="212">
    <w:name w:val="Заголовок 2 Знак1"/>
    <w:basedOn w:val="a2"/>
    <w:uiPriority w:val="9"/>
    <w:semiHidden/>
    <w:rsid w:val="00873499"/>
    <w:rPr>
      <w:rFonts w:asciiTheme="majorHAnsi" w:eastAsiaTheme="majorEastAsia" w:hAnsiTheme="majorHAnsi" w:cstheme="majorBidi"/>
      <w:color w:val="2F5496" w:themeColor="accent1" w:themeShade="BF"/>
      <w:sz w:val="26"/>
      <w:szCs w:val="26"/>
    </w:rPr>
  </w:style>
  <w:style w:type="character" w:customStyle="1" w:styleId="311">
    <w:name w:val="Заголовок 3 Знак1"/>
    <w:basedOn w:val="a2"/>
    <w:uiPriority w:val="9"/>
    <w:semiHidden/>
    <w:rsid w:val="00873499"/>
    <w:rPr>
      <w:rFonts w:asciiTheme="majorHAnsi" w:eastAsiaTheme="majorEastAsia" w:hAnsiTheme="majorHAnsi" w:cstheme="majorBidi"/>
      <w:color w:val="1F3763" w:themeColor="accent1" w:themeShade="7F"/>
      <w:sz w:val="24"/>
      <w:szCs w:val="24"/>
    </w:rPr>
  </w:style>
  <w:style w:type="character" w:customStyle="1" w:styleId="411">
    <w:name w:val="Заголовок 4 Знак1"/>
    <w:basedOn w:val="a2"/>
    <w:uiPriority w:val="9"/>
    <w:semiHidden/>
    <w:rsid w:val="00873499"/>
    <w:rPr>
      <w:rFonts w:asciiTheme="majorHAnsi" w:eastAsiaTheme="majorEastAsia" w:hAnsiTheme="majorHAnsi" w:cstheme="majorBidi"/>
      <w:i/>
      <w:iCs/>
      <w:color w:val="2F5496" w:themeColor="accent1" w:themeShade="BF"/>
    </w:rPr>
  </w:style>
  <w:style w:type="character" w:customStyle="1" w:styleId="511">
    <w:name w:val="Заголовок 5 Знак1"/>
    <w:basedOn w:val="a2"/>
    <w:uiPriority w:val="9"/>
    <w:semiHidden/>
    <w:rsid w:val="00873499"/>
    <w:rPr>
      <w:rFonts w:asciiTheme="majorHAnsi" w:eastAsiaTheme="majorEastAsia" w:hAnsiTheme="majorHAnsi" w:cstheme="majorBidi"/>
      <w:color w:val="2F5496" w:themeColor="accent1" w:themeShade="BF"/>
    </w:rPr>
  </w:style>
  <w:style w:type="character" w:customStyle="1" w:styleId="610">
    <w:name w:val="Заголовок 6 Знак1"/>
    <w:basedOn w:val="a2"/>
    <w:uiPriority w:val="9"/>
    <w:semiHidden/>
    <w:rsid w:val="00873499"/>
    <w:rPr>
      <w:rFonts w:asciiTheme="majorHAnsi" w:eastAsiaTheme="majorEastAsia" w:hAnsiTheme="majorHAnsi" w:cstheme="majorBidi"/>
      <w:color w:val="1F3763" w:themeColor="accent1" w:themeShade="7F"/>
    </w:rPr>
  </w:style>
  <w:style w:type="character" w:customStyle="1" w:styleId="710">
    <w:name w:val="Заголовок 7 Знак1"/>
    <w:basedOn w:val="a2"/>
    <w:uiPriority w:val="9"/>
    <w:semiHidden/>
    <w:rsid w:val="00873499"/>
    <w:rPr>
      <w:rFonts w:asciiTheme="majorHAnsi" w:eastAsiaTheme="majorEastAsia" w:hAnsiTheme="majorHAnsi" w:cstheme="majorBidi"/>
      <w:i/>
      <w:iCs/>
      <w:color w:val="1F3763" w:themeColor="accent1" w:themeShade="7F"/>
    </w:rPr>
  </w:style>
  <w:style w:type="character" w:customStyle="1" w:styleId="810">
    <w:name w:val="Заголовок 8 Знак1"/>
    <w:basedOn w:val="a2"/>
    <w:uiPriority w:val="9"/>
    <w:semiHidden/>
    <w:rsid w:val="00873499"/>
    <w:rPr>
      <w:rFonts w:asciiTheme="majorHAnsi" w:eastAsiaTheme="majorEastAsia" w:hAnsiTheme="majorHAnsi" w:cstheme="majorBidi"/>
      <w:color w:val="272727" w:themeColor="text1" w:themeTint="D8"/>
      <w:sz w:val="21"/>
      <w:szCs w:val="21"/>
    </w:rPr>
  </w:style>
  <w:style w:type="character" w:styleId="affd">
    <w:name w:val="FollowedHyperlink"/>
    <w:basedOn w:val="a2"/>
    <w:uiPriority w:val="99"/>
    <w:semiHidden/>
    <w:unhideWhenUsed/>
    <w:rsid w:val="00873499"/>
    <w:rPr>
      <w:color w:val="954F72" w:themeColor="followedHyperlink"/>
      <w:u w:val="single"/>
    </w:rPr>
  </w:style>
  <w:style w:type="paragraph" w:styleId="af6">
    <w:name w:val="Title"/>
    <w:basedOn w:val="a1"/>
    <w:next w:val="a1"/>
    <w:link w:val="af5"/>
    <w:uiPriority w:val="10"/>
    <w:qFormat/>
    <w:rsid w:val="00873499"/>
    <w:pPr>
      <w:spacing w:after="0" w:line="240" w:lineRule="auto"/>
      <w:contextualSpacing/>
    </w:pPr>
    <w:rPr>
      <w:rFonts w:ascii="Calibri Light" w:eastAsia="Arial" w:hAnsi="Calibri Light" w:cs="Times New Roman"/>
      <w:color w:val="323E4F"/>
      <w:spacing w:val="5"/>
      <w:sz w:val="52"/>
      <w:szCs w:val="52"/>
      <w:lang w:val="en-US"/>
    </w:rPr>
  </w:style>
  <w:style w:type="character" w:customStyle="1" w:styleId="1f2">
    <w:name w:val="Заголовок Знак1"/>
    <w:basedOn w:val="a2"/>
    <w:uiPriority w:val="10"/>
    <w:rsid w:val="00873499"/>
    <w:rPr>
      <w:rFonts w:asciiTheme="majorHAnsi" w:eastAsiaTheme="majorEastAsia" w:hAnsiTheme="majorHAnsi" w:cstheme="majorBidi"/>
      <w:spacing w:val="-10"/>
      <w:kern w:val="28"/>
      <w:sz w:val="56"/>
      <w:szCs w:val="56"/>
    </w:rPr>
  </w:style>
  <w:style w:type="paragraph" w:styleId="afb">
    <w:name w:val="Subtitle"/>
    <w:basedOn w:val="a1"/>
    <w:next w:val="a1"/>
    <w:link w:val="afa"/>
    <w:uiPriority w:val="11"/>
    <w:qFormat/>
    <w:rsid w:val="00873499"/>
    <w:pPr>
      <w:numPr>
        <w:ilvl w:val="1"/>
      </w:numPr>
    </w:pPr>
    <w:rPr>
      <w:rFonts w:ascii="Calibri Light" w:eastAsia="Arial" w:hAnsi="Calibri Light" w:cs="Times New Roman"/>
      <w:i/>
      <w:iCs/>
      <w:color w:val="4472C4"/>
      <w:spacing w:val="15"/>
      <w:sz w:val="24"/>
      <w:szCs w:val="24"/>
      <w:lang w:val="en-US"/>
    </w:rPr>
  </w:style>
  <w:style w:type="character" w:customStyle="1" w:styleId="1f3">
    <w:name w:val="Подзаголовок Знак1"/>
    <w:basedOn w:val="a2"/>
    <w:uiPriority w:val="11"/>
    <w:rsid w:val="00873499"/>
    <w:rPr>
      <w:rFonts w:eastAsiaTheme="minorEastAsia"/>
      <w:color w:val="5A5A5A" w:themeColor="text1" w:themeTint="A5"/>
      <w:spacing w:val="15"/>
    </w:rPr>
  </w:style>
  <w:style w:type="paragraph" w:styleId="aff3">
    <w:name w:val="List Paragraph"/>
    <w:basedOn w:val="a1"/>
    <w:link w:val="aff2"/>
    <w:uiPriority w:val="34"/>
    <w:qFormat/>
    <w:rsid w:val="00873499"/>
    <w:pPr>
      <w:ind w:left="720"/>
      <w:contextualSpacing/>
    </w:pPr>
  </w:style>
  <w:style w:type="paragraph" w:styleId="2a">
    <w:name w:val="Quote"/>
    <w:basedOn w:val="a1"/>
    <w:next w:val="a1"/>
    <w:link w:val="29"/>
    <w:uiPriority w:val="29"/>
    <w:qFormat/>
    <w:rsid w:val="00873499"/>
    <w:pPr>
      <w:spacing w:before="200"/>
      <w:ind w:left="864" w:right="864"/>
      <w:jc w:val="center"/>
    </w:pPr>
    <w:rPr>
      <w:rFonts w:ascii="Calibri" w:eastAsia="Arial" w:hAnsi="Calibri" w:cs="Times New Roman"/>
      <w:i/>
      <w:iCs/>
      <w:color w:val="000000"/>
      <w:lang w:val="en-US"/>
    </w:rPr>
  </w:style>
  <w:style w:type="character" w:customStyle="1" w:styleId="213">
    <w:name w:val="Цитата 2 Знак1"/>
    <w:basedOn w:val="a2"/>
    <w:uiPriority w:val="29"/>
    <w:rsid w:val="00873499"/>
    <w:rPr>
      <w:i/>
      <w:iCs/>
      <w:color w:val="404040" w:themeColor="text1" w:themeTint="BF"/>
    </w:rPr>
  </w:style>
  <w:style w:type="paragraph" w:styleId="aff5">
    <w:name w:val="Intense Quote"/>
    <w:basedOn w:val="a1"/>
    <w:next w:val="a1"/>
    <w:link w:val="aff4"/>
    <w:uiPriority w:val="30"/>
    <w:qFormat/>
    <w:rsid w:val="00873499"/>
    <w:pPr>
      <w:pBdr>
        <w:top w:val="single" w:sz="4" w:space="10" w:color="4472C4" w:themeColor="accent1"/>
        <w:bottom w:val="single" w:sz="4" w:space="10" w:color="4472C4" w:themeColor="accent1"/>
      </w:pBdr>
      <w:spacing w:before="360" w:after="360"/>
      <w:ind w:left="864" w:right="864"/>
      <w:jc w:val="center"/>
    </w:pPr>
    <w:rPr>
      <w:rFonts w:ascii="Calibri" w:eastAsia="Arial" w:hAnsi="Calibri" w:cs="Times New Roman"/>
      <w:b/>
      <w:bCs/>
      <w:i/>
      <w:iCs/>
      <w:color w:val="4472C4"/>
      <w:lang w:val="en-US"/>
    </w:rPr>
  </w:style>
  <w:style w:type="character" w:customStyle="1" w:styleId="1f4">
    <w:name w:val="Выделенная цитата Знак1"/>
    <w:basedOn w:val="a2"/>
    <w:uiPriority w:val="30"/>
    <w:rsid w:val="00873499"/>
    <w:rPr>
      <w:i/>
      <w:iCs/>
      <w:color w:val="4472C4" w:themeColor="accent1"/>
    </w:rPr>
  </w:style>
  <w:style w:type="character" w:styleId="affe">
    <w:name w:val="Subtle Emphasis"/>
    <w:basedOn w:val="a2"/>
    <w:uiPriority w:val="19"/>
    <w:qFormat/>
    <w:rsid w:val="00873499"/>
    <w:rPr>
      <w:i/>
      <w:iCs/>
      <w:color w:val="404040" w:themeColor="text1" w:themeTint="BF"/>
    </w:rPr>
  </w:style>
  <w:style w:type="character" w:styleId="afff">
    <w:name w:val="Intense Emphasis"/>
    <w:basedOn w:val="a2"/>
    <w:uiPriority w:val="21"/>
    <w:qFormat/>
    <w:rsid w:val="00873499"/>
    <w:rPr>
      <w:i/>
      <w:iCs/>
      <w:color w:val="4472C4" w:themeColor="accent1"/>
    </w:rPr>
  </w:style>
  <w:style w:type="character" w:styleId="afff0">
    <w:name w:val="Subtle Reference"/>
    <w:basedOn w:val="a2"/>
    <w:uiPriority w:val="31"/>
    <w:qFormat/>
    <w:rsid w:val="00873499"/>
    <w:rPr>
      <w:smallCaps/>
      <w:color w:val="5A5A5A" w:themeColor="text1" w:themeTint="A5"/>
    </w:rPr>
  </w:style>
  <w:style w:type="character" w:styleId="afff1">
    <w:name w:val="Intense Reference"/>
    <w:basedOn w:val="a2"/>
    <w:uiPriority w:val="32"/>
    <w:qFormat/>
    <w:rsid w:val="00873499"/>
    <w:rPr>
      <w:b/>
      <w:bCs/>
      <w:smallCaps/>
      <w:color w:val="4472C4" w:themeColor="accent1"/>
      <w:spacing w:val="5"/>
    </w:rPr>
  </w:style>
  <w:style w:type="table" w:styleId="affc">
    <w:name w:val="Colorful List"/>
    <w:basedOn w:val="a3"/>
    <w:uiPriority w:val="72"/>
    <w:semiHidden/>
    <w:unhideWhenUsed/>
    <w:rsid w:val="00873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6">
    <w:name w:val="Colorful Shading Accent 6"/>
    <w:basedOn w:val="a3"/>
    <w:uiPriority w:val="71"/>
    <w:semiHidden/>
    <w:unhideWhenUsed/>
    <w:rsid w:val="00873499"/>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20">
    <w:name w:val="Таблица простая 12"/>
    <w:basedOn w:val="a3"/>
    <w:uiPriority w:val="41"/>
    <w:rsid w:val="0087349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3"/>
    <w:uiPriority w:val="42"/>
    <w:rsid w:val="008734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3"/>
    <w:uiPriority w:val="43"/>
    <w:rsid w:val="00873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3"/>
    <w:uiPriority w:val="44"/>
    <w:rsid w:val="00873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0">
    <w:name w:val="Таблица простая 52"/>
    <w:basedOn w:val="a3"/>
    <w:uiPriority w:val="45"/>
    <w:rsid w:val="00873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3"/>
    <w:uiPriority w:val="46"/>
    <w:rsid w:val="0087349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3"/>
    <w:uiPriority w:val="47"/>
    <w:rsid w:val="0087349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3"/>
    <w:uiPriority w:val="48"/>
    <w:rsid w:val="0087349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3"/>
    <w:uiPriority w:val="49"/>
    <w:rsid w:val="0087349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3"/>
    <w:uiPriority w:val="50"/>
    <w:rsid w:val="00873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3"/>
    <w:uiPriority w:val="51"/>
    <w:rsid w:val="0087349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3"/>
    <w:uiPriority w:val="52"/>
    <w:rsid w:val="0087349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3"/>
    <w:uiPriority w:val="46"/>
    <w:rsid w:val="00873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3"/>
    <w:uiPriority w:val="47"/>
    <w:rsid w:val="00873499"/>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3"/>
    <w:uiPriority w:val="48"/>
    <w:rsid w:val="008734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3"/>
    <w:uiPriority w:val="49"/>
    <w:rsid w:val="0087349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3"/>
    <w:uiPriority w:val="50"/>
    <w:rsid w:val="00873499"/>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3"/>
    <w:uiPriority w:val="51"/>
    <w:rsid w:val="0087349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3"/>
    <w:uiPriority w:val="52"/>
    <w:rsid w:val="00873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w:divs>
    <w:div w:id="116019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dilet.zan.kz/kaz/docs/Z070000219_"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28</Pages>
  <Words>10078</Words>
  <Characters>57451</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cp:lastPrinted>2025-12-18T13:39:00Z</cp:lastPrinted>
  <dcterms:created xsi:type="dcterms:W3CDTF">2025-12-29T12:02:00Z</dcterms:created>
  <dcterms:modified xsi:type="dcterms:W3CDTF">2025-12-29T12:17:00Z</dcterms:modified>
</cp:coreProperties>
</file>